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9" w:rsidRPr="00DE27A7" w:rsidRDefault="000730F2" w:rsidP="00DE27A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формировании </w:t>
      </w:r>
      <w:r w:rsidR="00244A39"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>федеральн</w:t>
      </w:r>
      <w:r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>ого</w:t>
      </w:r>
      <w:r w:rsidR="00244A39"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общественн</w:t>
      </w:r>
      <w:r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ого обзора </w:t>
      </w:r>
      <w:r w:rsidR="00627E02"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2021/2022 </w:t>
      </w:r>
      <w:r w:rsidRPr="00DE27A7">
        <w:rPr>
          <w:rFonts w:ascii="Times New Roman" w:hAnsi="Times New Roman" w:cs="Times New Roman"/>
          <w:b/>
          <w:sz w:val="32"/>
          <w:szCs w:val="32"/>
          <w:lang w:eastAsia="ru-RU"/>
        </w:rPr>
        <w:t>«Система образования регионов России — детям»</w:t>
      </w:r>
    </w:p>
    <w:p w:rsidR="00EC7AA6" w:rsidRPr="00244A39" w:rsidRDefault="00EC7AA6" w:rsidP="00244A39">
      <w:pPr>
        <w:pStyle w:val="a4"/>
        <w:rPr>
          <w:rFonts w:ascii="Liberation Serif" w:hAnsi="Liberation Serif"/>
          <w:b/>
          <w:sz w:val="24"/>
          <w:szCs w:val="24"/>
          <w:lang w:eastAsia="ru-RU"/>
        </w:rPr>
      </w:pPr>
    </w:p>
    <w:p w:rsidR="00DE27A7" w:rsidRDefault="00244A39" w:rsidP="00DE27A7">
      <w:pPr>
        <w:spacing w:after="120" w:line="252" w:lineRule="auto"/>
        <w:ind w:firstLine="708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proofErr w:type="gramStart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В.В. Путиным в ходе Заседания президиума Государственного Совета 25 августа 2021 года по вопросу о задачах субъектов Российской Федерации в сфере общего образования, ОИА «Новости России</w:t>
      </w:r>
      <w:proofErr w:type="gramEnd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» и редакция журнала «Экономическая политика России»  на портале </w:t>
      </w:r>
      <w:hyperlink r:id="rId5" w:history="1">
        <w:r w:rsidRPr="00244A39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</w:t>
        </w:r>
      </w:hyperlink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 формируют Федеральный общественный обзор 2021/2022 «Система образования регионов России — детям»</w:t>
      </w:r>
      <w:r w:rsidR="00DE27A7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</w:t>
      </w:r>
      <w:hyperlink r:id="rId6" w:history="1">
        <w:r w:rsidRPr="00244A39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https://regioninformburo.ru/sistema-obrazovaniya-regionov-rossii-detyam-federalnyj-obshhestvennyj-obzor-2021-goda/</w:t>
        </w:r>
      </w:hyperlink>
      <w:r w:rsidRPr="00244A39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​​​​​​​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  <w:r w:rsidR="00DE27A7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.</w:t>
      </w:r>
    </w:p>
    <w:p w:rsidR="005E3996" w:rsidRPr="00244A39" w:rsidRDefault="00244A39" w:rsidP="00DE27A7">
      <w:pPr>
        <w:spacing w:after="120" w:line="252" w:lineRule="auto"/>
        <w:ind w:firstLine="708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Целями данного бесплатного ресурса являются:</w:t>
      </w:r>
    </w:p>
    <w:p w:rsidR="00DE27A7" w:rsidRDefault="00244A39" w:rsidP="00DE27A7">
      <w:pPr>
        <w:spacing w:after="120" w:line="252" w:lineRule="auto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proofErr w:type="gramStart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:rsidR="00DE27A7" w:rsidRDefault="00244A39" w:rsidP="00DE27A7">
      <w:pPr>
        <w:spacing w:after="120" w:line="252" w:lineRule="auto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:rsidR="00DE27A7" w:rsidRDefault="00244A39" w:rsidP="00DE27A7">
      <w:pPr>
        <w:spacing w:after="120" w:line="252" w:lineRule="auto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Сбор и распространение лучших </w:t>
      </w:r>
      <w:proofErr w:type="spellStart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профориентационных</w:t>
      </w:r>
      <w:proofErr w:type="spellEnd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практик, а также поддержка организаций, реализующих </w:t>
      </w:r>
      <w:proofErr w:type="spellStart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профориентационную</w:t>
      </w:r>
      <w:proofErr w:type="spellEnd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деятельность; </w:t>
      </w:r>
    </w:p>
    <w:p w:rsidR="00DE27A7" w:rsidRDefault="00244A39" w:rsidP="00DE27A7">
      <w:pPr>
        <w:spacing w:after="120" w:line="252" w:lineRule="auto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</w:t>
      </w:r>
    </w:p>
    <w:p w:rsidR="00DE27A7" w:rsidRDefault="00244A39" w:rsidP="00DE27A7">
      <w:pPr>
        <w:spacing w:after="120" w:line="252" w:lineRule="auto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</w:t>
      </w:r>
    </w:p>
    <w:p w:rsidR="00244A39" w:rsidRPr="00DE27A7" w:rsidRDefault="00244A39" w:rsidP="00DE27A7">
      <w:pPr>
        <w:spacing w:after="120" w:line="252" w:lineRule="auto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Форма бесплатной регистрации для размещения важных новостей находится тут</w:t>
      </w:r>
      <w:r w:rsidR="00DE27A7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: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  <w:hyperlink r:id="rId7" w:history="1">
        <w:r w:rsidRPr="00244A39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https://regioninformburo.ru/add-news/</w:t>
        </w:r>
      </w:hyperlink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,</w:t>
      </w:r>
      <w:r w:rsidR="00DE27A7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а дополнительная информация здесь</w:t>
      </w:r>
      <w:r w:rsidR="00DE27A7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: 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244A39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https://regioninformburo.ru/sistema-obrazovaniya-regionov-rossii-detyam-federalnyj-obshhestvennyj-obzor-2021-goda/</w:t>
        </w:r>
      </w:hyperlink>
      <w:r w:rsidRPr="00244A39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​​​​​​​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</w:p>
    <w:p w:rsidR="00244A39" w:rsidRPr="00244A39" w:rsidRDefault="00244A39" w:rsidP="00DE27A7">
      <w:pPr>
        <w:spacing w:line="252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Участники формирования Федерального общественного обзора 2021/2022 «Система образования регионов России — детям» </w:t>
      </w:r>
      <w:hyperlink r:id="rId9" w:history="1">
        <w:r w:rsidRPr="00244A39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https://regioninformburo.ru/sistema-obrazovaniya-regionov-rossii-detyam-federalnyj-obshhestvennyj-obzor-2021-goda/</w:t>
        </w:r>
      </w:hyperlink>
      <w:r w:rsidRPr="00244A39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​​​​​​​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— федеральные,  региональные и муниципальные государственные органы управления образовани</w:t>
      </w:r>
      <w:bookmarkStart w:id="0" w:name="_GoBack"/>
      <w:bookmarkEnd w:id="0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ем, а также учебные учреждения, организации и предприятия всех видов 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lastRenderedPageBreak/>
        <w:t>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</w:t>
      </w:r>
      <w:proofErr w:type="gramEnd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, городской округ с внутригородским делением, внутригородской район). Новостная информация о приоритетных направлениях </w:t>
      </w:r>
      <w:proofErr w:type="gramStart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развития учреждений системы образования субъектов РФ</w:t>
      </w:r>
      <w:proofErr w:type="gramEnd"/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может бесплатно размещаться тут</w:t>
      </w:r>
      <w:r w:rsidR="00DE27A7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:</w:t>
      </w:r>
      <w:r w:rsidRPr="00244A39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244A39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https://regioninformburo.ru/category/obrazovanie/</w:t>
        </w:r>
      </w:hyperlink>
      <w:r w:rsidR="00DE27A7" w:rsidRPr="00DE27A7">
        <w:rPr>
          <w:rStyle w:val="a3"/>
          <w:rFonts w:ascii="Liberation Serif" w:hAnsi="Liberation Serif"/>
          <w:color w:val="0D6EC1"/>
          <w:spacing w:val="2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DE27A7" w:rsidRPr="00DE27A7">
        <w:rPr>
          <w:rStyle w:val="a3"/>
          <w:rFonts w:ascii="Liberation Serif" w:hAnsi="Liberation Serif"/>
          <w:color w:val="auto"/>
          <w:spacing w:val="2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sectPr w:rsidR="00244A39" w:rsidRPr="00244A39" w:rsidSect="00DE27A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90"/>
    <w:rsid w:val="000730F2"/>
    <w:rsid w:val="00244A39"/>
    <w:rsid w:val="005E3996"/>
    <w:rsid w:val="00627E02"/>
    <w:rsid w:val="00C87390"/>
    <w:rsid w:val="00DE27A7"/>
    <w:rsid w:val="00EC7AA6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A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44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A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4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istema-obrazovaniya-regionov-rossii-detyam-federalnyj-obshhestvennyj-obzor-2021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sistema-obrazovaniya-regionov-rossii-detyam-federalnyj-obshhestvennyj-obzor-2021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oninformburo.ru/" TargetMode="External"/><Relationship Id="rId10" Type="http://schemas.openxmlformats.org/officeDocument/2006/relationships/hyperlink" Target="https://regioninformburo.ru/category/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sistema-obrazovaniya-regionov-rossii-detyam-federalnyj-obshhestvennyj-obzor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201-2</dc:creator>
  <cp:lastModifiedBy>Admin</cp:lastModifiedBy>
  <cp:revision>3</cp:revision>
  <dcterms:created xsi:type="dcterms:W3CDTF">2021-09-20T10:18:00Z</dcterms:created>
  <dcterms:modified xsi:type="dcterms:W3CDTF">2021-09-20T10:25:00Z</dcterms:modified>
</cp:coreProperties>
</file>