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76" w:rsidRPr="007C4076" w:rsidRDefault="007C4076" w:rsidP="00F51C71">
      <w:pPr>
        <w:pStyle w:val="a3"/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7C4076">
        <w:rPr>
          <w:rFonts w:ascii="Liberation Serif" w:hAnsi="Liberation Serif"/>
          <w:color w:val="000000"/>
        </w:rPr>
        <w:t xml:space="preserve">В соответствии с Постановлением министерства образования и молодёжной политики Свердловской области от 27.12.2021 № 1274-Д </w:t>
      </w:r>
      <w:r w:rsidRPr="007C4076">
        <w:rPr>
          <w:rFonts w:ascii="Liberation Serif" w:hAnsi="Liberation Serif" w:cs="Times"/>
          <w:color w:val="000000"/>
        </w:rPr>
        <w:t>«</w:t>
      </w:r>
      <w:r w:rsidRPr="007C4076">
        <w:rPr>
          <w:rFonts w:ascii="Liberation Serif" w:hAnsi="Liberation Serif"/>
          <w:color w:val="000000"/>
        </w:rPr>
        <w:t xml:space="preserve">Об автоматизированной информационной системе </w:t>
      </w:r>
      <w:r w:rsidRPr="007C4076">
        <w:rPr>
          <w:rFonts w:ascii="Liberation Serif" w:hAnsi="Liberation Serif" w:cs="Times"/>
          <w:color w:val="000000"/>
        </w:rPr>
        <w:t>«</w:t>
      </w:r>
      <w:r w:rsidRPr="007C4076">
        <w:rPr>
          <w:rFonts w:ascii="Liberation Serif" w:hAnsi="Liberation Serif"/>
          <w:color w:val="000000"/>
        </w:rPr>
        <w:t>Навигатор дополнительного образования Свердловской области</w:t>
      </w:r>
      <w:r w:rsidRPr="007C4076">
        <w:rPr>
          <w:rFonts w:ascii="Liberation Serif" w:hAnsi="Liberation Serif" w:cs="Times"/>
          <w:color w:val="000000"/>
        </w:rPr>
        <w:t>»</w:t>
      </w:r>
      <w:r w:rsidRPr="007C4076">
        <w:rPr>
          <w:rFonts w:ascii="Liberation Serif" w:hAnsi="Liberation Serif"/>
          <w:color w:val="000000"/>
        </w:rPr>
        <w:t xml:space="preserve"> на территории Свердловской области с 01.01.2022 г. запущена новая информационная система </w:t>
      </w:r>
      <w:r w:rsidRPr="007C4076">
        <w:rPr>
          <w:rStyle w:val="a4"/>
          <w:rFonts w:ascii="Liberation Serif" w:hAnsi="Liberation Serif"/>
          <w:color w:val="000000"/>
          <w:u w:val="single"/>
        </w:rPr>
        <w:t>Навигатор дополнительного образования детей Свердловской области</w:t>
      </w:r>
      <w:r w:rsidRPr="007C4076">
        <w:rPr>
          <w:rFonts w:ascii="Liberation Serif" w:hAnsi="Liberation Serif"/>
          <w:color w:val="000000"/>
        </w:rPr>
        <w:t xml:space="preserve"> (далее </w:t>
      </w:r>
      <w:r w:rsidRPr="007C4076">
        <w:rPr>
          <w:rFonts w:ascii="Liberation Serif" w:hAnsi="Liberation Serif" w:cs="Times"/>
          <w:color w:val="000000"/>
        </w:rPr>
        <w:t>—</w:t>
      </w:r>
      <w:r w:rsidRPr="007C4076">
        <w:rPr>
          <w:rFonts w:ascii="Liberation Serif" w:hAnsi="Liberation Serif"/>
          <w:color w:val="000000"/>
        </w:rPr>
        <w:t xml:space="preserve"> Навигатор ДОД) вместо старой системы Портал персонифицированного дополнительного образования.</w:t>
      </w:r>
    </w:p>
    <w:p w:rsidR="007C4076" w:rsidRPr="007C4076" w:rsidRDefault="007C4076" w:rsidP="00F51C71">
      <w:pPr>
        <w:pStyle w:val="a3"/>
        <w:shd w:val="clear" w:color="auto" w:fill="FFFFFF"/>
        <w:spacing w:before="0" w:before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7C4076">
        <w:rPr>
          <w:rFonts w:ascii="Liberation Serif" w:hAnsi="Liberation Serif"/>
          <w:color w:val="000000"/>
        </w:rPr>
        <w:t xml:space="preserve">   Навигатор </w:t>
      </w:r>
      <w:r w:rsidRPr="007C4076">
        <w:rPr>
          <w:rFonts w:ascii="Liberation Serif" w:hAnsi="Liberation Serif" w:cs="Times"/>
          <w:color w:val="000000"/>
        </w:rPr>
        <w:t>—</w:t>
      </w:r>
      <w:r w:rsidRPr="007C4076">
        <w:rPr>
          <w:rFonts w:ascii="Liberation Serif" w:hAnsi="Liberation Serif"/>
          <w:color w:val="000000"/>
        </w:rPr>
        <w:t xml:space="preserve"> интернет-портал, где родители ищут кружки и секции для своих детей, а учреждения дополнительного образования привлекают детей на свои занятия.</w:t>
      </w:r>
    </w:p>
    <w:p w:rsidR="007C4076" w:rsidRPr="007C4076" w:rsidRDefault="007C4076" w:rsidP="00F51C71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7C4076">
        <w:rPr>
          <w:rFonts w:ascii="Liberation Serif" w:hAnsi="Liberation Serif"/>
          <w:color w:val="000000"/>
        </w:rPr>
        <w:t>   Данная информационная система отличается от старой</w:t>
      </w:r>
      <w:r w:rsidRPr="007C4076">
        <w:rPr>
          <w:rFonts w:ascii="Liberation Serif" w:hAnsi="Liberation Serif" w:cs="Times"/>
          <w:color w:val="000000"/>
        </w:rPr>
        <w:t> </w:t>
      </w:r>
      <w:r w:rsidRPr="007C4076">
        <w:rPr>
          <w:rStyle w:val="a4"/>
          <w:rFonts w:ascii="Liberation Serif" w:hAnsi="Liberation Serif"/>
          <w:color w:val="000000"/>
        </w:rPr>
        <w:t>единой базой данных</w:t>
      </w:r>
      <w:r w:rsidRPr="007C4076">
        <w:rPr>
          <w:rFonts w:ascii="Liberation Serif" w:hAnsi="Liberation Serif"/>
          <w:color w:val="000000"/>
        </w:rPr>
        <w:t> обо всех программах, которые реализуются в Свердловской области, независимо от ведомства (образование, спорт, культура, молодежная политика или частные организации). Навигатор ДОД Свердловской области </w:t>
      </w:r>
      <w:hyperlink r:id="rId5" w:tgtFrame="_blank" w:history="1">
        <w:r w:rsidRPr="007C4076">
          <w:rPr>
            <w:rStyle w:val="a4"/>
            <w:rFonts w:ascii="Liberation Serif" w:hAnsi="Liberation Serif"/>
            <w:color w:val="4C6BA0"/>
            <w:u w:val="single"/>
            <w:bdr w:val="none" w:sz="0" w:space="0" w:color="auto" w:frame="1"/>
          </w:rPr>
          <w:t>р66.навигатор.дети</w:t>
        </w:r>
      </w:hyperlink>
      <w:r w:rsidRPr="007C4076">
        <w:rPr>
          <w:rFonts w:ascii="Liberation Serif" w:hAnsi="Liberation Serif"/>
          <w:color w:val="000000"/>
        </w:rPr>
        <w:t> расположен в сети Интернет по адресу </w:t>
      </w:r>
      <w:hyperlink r:id="rId6" w:history="1">
        <w:r w:rsidRPr="007C4076">
          <w:rPr>
            <w:rStyle w:val="a5"/>
            <w:rFonts w:ascii="Liberation Serif" w:hAnsi="Liberation Serif"/>
            <w:color w:val="4C6BA0"/>
            <w:bdr w:val="none" w:sz="0" w:space="0" w:color="auto" w:frame="1"/>
          </w:rPr>
          <w:t>https://xn--66-kmc.xn--80aafey1amqq.xn--d1acj3b/.</w:t>
        </w:r>
      </w:hyperlink>
    </w:p>
    <w:p w:rsidR="007C4076" w:rsidRPr="007C4076" w:rsidRDefault="007C4076" w:rsidP="00F51C71">
      <w:pPr>
        <w:pStyle w:val="a3"/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7C4076">
        <w:rPr>
          <w:rFonts w:ascii="Liberation Serif" w:hAnsi="Liberation Serif"/>
          <w:color w:val="000000"/>
        </w:rPr>
        <w:t>   Новая региональная система позволяет выбирать программы дополнительного образования, соответствующие уровню подготовки и способностям детей с различными образовательными потребностями и возможностями, обеспечивает возможность проектировать индивидуальные образовательные траектории ребенка. Пользуясь навигатором, с помощью поисковой системы родители и дети смогут выбрать наиболее подходящий кружок или секцию по направленностям.</w:t>
      </w:r>
    </w:p>
    <w:p w:rsidR="007C4076" w:rsidRPr="007C4076" w:rsidRDefault="007C4076" w:rsidP="00F51C71">
      <w:pPr>
        <w:pStyle w:val="a3"/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7C4076">
        <w:rPr>
          <w:rFonts w:ascii="Liberation Serif" w:hAnsi="Liberation Serif"/>
          <w:color w:val="000000"/>
        </w:rPr>
        <w:t xml:space="preserve">   В Навигаторе можно зарегистрироваться и получить доступ в свой Личный кабинет. В Личном кабинете вы можете оформить сертификат, записаться в кружок или секцию, пройти </w:t>
      </w:r>
      <w:proofErr w:type="spellStart"/>
      <w:r w:rsidRPr="007C4076">
        <w:rPr>
          <w:rFonts w:ascii="Liberation Serif" w:hAnsi="Liberation Serif"/>
          <w:color w:val="000000"/>
        </w:rPr>
        <w:t>профориентационное</w:t>
      </w:r>
      <w:proofErr w:type="spellEnd"/>
      <w:r w:rsidRPr="007C4076">
        <w:rPr>
          <w:rFonts w:ascii="Liberation Serif" w:hAnsi="Liberation Serif"/>
          <w:color w:val="000000"/>
        </w:rPr>
        <w:t xml:space="preserve"> тестирование ребенка </w:t>
      </w:r>
      <w:r w:rsidRPr="007C4076">
        <w:rPr>
          <w:rFonts w:ascii="Liberation Serif" w:hAnsi="Liberation Serif" w:cs="Times"/>
          <w:color w:val="000000"/>
        </w:rPr>
        <w:t>–</w:t>
      </w:r>
      <w:r w:rsidRPr="007C4076">
        <w:rPr>
          <w:rFonts w:ascii="Liberation Serif" w:hAnsi="Liberation Serif"/>
          <w:color w:val="000000"/>
        </w:rPr>
        <w:t xml:space="preserve"> все это бесплатно.</w:t>
      </w:r>
    </w:p>
    <w:p w:rsidR="007C4076" w:rsidRPr="007C4076" w:rsidRDefault="007C4076" w:rsidP="00F51C71">
      <w:pPr>
        <w:pStyle w:val="a3"/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7C4076">
        <w:rPr>
          <w:rFonts w:ascii="Liberation Serif" w:hAnsi="Liberation Serif"/>
          <w:color w:val="000000"/>
        </w:rPr>
        <w:t>      В новой версии Навигатора основная идентификация ребенка происходит по номеру</w:t>
      </w:r>
      <w:r w:rsidRPr="007C4076">
        <w:rPr>
          <w:rFonts w:ascii="Liberation Serif" w:hAnsi="Liberation Serif" w:cs="Times"/>
          <w:color w:val="000000"/>
        </w:rPr>
        <w:t> </w:t>
      </w:r>
      <w:r w:rsidRPr="007C4076">
        <w:rPr>
          <w:rStyle w:val="a4"/>
          <w:rFonts w:ascii="Liberation Serif" w:hAnsi="Liberation Serif"/>
          <w:color w:val="000000"/>
        </w:rPr>
        <w:t>СНИЛС ребенка</w:t>
      </w:r>
      <w:r w:rsidRPr="007C4076">
        <w:rPr>
          <w:rFonts w:ascii="Liberation Serif" w:hAnsi="Liberation Serif"/>
          <w:color w:val="000000"/>
        </w:rPr>
        <w:t>, а не по сертификату дополнительного образования.</w:t>
      </w:r>
    </w:p>
    <w:p w:rsidR="007C4076" w:rsidRPr="007C4076" w:rsidRDefault="007C4076" w:rsidP="00F51C71">
      <w:pPr>
        <w:pStyle w:val="a3"/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7C4076">
        <w:rPr>
          <w:rStyle w:val="a4"/>
          <w:rFonts w:ascii="Liberation Serif" w:hAnsi="Liberation Serif"/>
          <w:color w:val="000000"/>
        </w:rPr>
        <w:t>   Родителям, которые имели сертификаты дополнительного образования в старом навигаторе (на сайте 66.pfdo.ru), проходить регистрацию в новом навигаторе вновь не надо.</w:t>
      </w:r>
    </w:p>
    <w:p w:rsidR="007C4076" w:rsidRPr="007C4076" w:rsidRDefault="007C4076" w:rsidP="00F51C71">
      <w:pPr>
        <w:pStyle w:val="a3"/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7C4076">
        <w:rPr>
          <w:rFonts w:ascii="Liberation Serif" w:hAnsi="Liberation Serif"/>
          <w:color w:val="000000"/>
        </w:rPr>
        <w:t>   Личный кабинет, который действовал на портале 66.pfdo.ru в настоящее время заблокирован.</w:t>
      </w:r>
    </w:p>
    <w:p w:rsidR="007C4076" w:rsidRPr="007C4076" w:rsidRDefault="007C4076" w:rsidP="00F51C71">
      <w:pPr>
        <w:pStyle w:val="a3"/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7C4076">
        <w:rPr>
          <w:rFonts w:ascii="Liberation Serif" w:hAnsi="Liberation Serif"/>
          <w:color w:val="000000"/>
        </w:rPr>
        <w:t> Для тех, кто</w:t>
      </w:r>
      <w:r w:rsidRPr="007C4076">
        <w:rPr>
          <w:rFonts w:ascii="Liberation Serif" w:hAnsi="Liberation Serif" w:cs="Times"/>
          <w:color w:val="000000"/>
        </w:rPr>
        <w:t> </w:t>
      </w:r>
      <w:r w:rsidRPr="007C4076">
        <w:rPr>
          <w:rStyle w:val="a4"/>
          <w:rFonts w:ascii="Liberation Serif" w:hAnsi="Liberation Serif"/>
          <w:color w:val="000000"/>
        </w:rPr>
        <w:t>впервые</w:t>
      </w:r>
      <w:r w:rsidRPr="007C4076">
        <w:rPr>
          <w:rFonts w:ascii="Liberation Serif" w:hAnsi="Liberation Serif"/>
          <w:color w:val="000000"/>
        </w:rPr>
        <w:t> получает сертификат дополнительного образования, родителям необходимо:</w:t>
      </w:r>
    </w:p>
    <w:p w:rsidR="007C4076" w:rsidRPr="007C4076" w:rsidRDefault="007C4076" w:rsidP="00F51C71">
      <w:pPr>
        <w:pStyle w:val="a3"/>
        <w:shd w:val="clear" w:color="auto" w:fill="FFFFFF"/>
        <w:spacing w:before="0" w:after="0" w:line="276" w:lineRule="auto"/>
        <w:jc w:val="both"/>
        <w:rPr>
          <w:rFonts w:ascii="Liberation Serif" w:hAnsi="Liberation Serif"/>
          <w:color w:val="000000"/>
        </w:rPr>
      </w:pPr>
      <w:r w:rsidRPr="007C4076">
        <w:rPr>
          <w:rFonts w:ascii="Liberation Serif" w:hAnsi="Liberation Serif"/>
          <w:color w:val="000000"/>
        </w:rPr>
        <w:t>1) зарегистрироваться в Навигаторе ДОД Свердловской области </w:t>
      </w:r>
      <w:hyperlink r:id="rId7" w:tgtFrame="_blank" w:history="1">
        <w:r w:rsidRPr="007C4076">
          <w:rPr>
            <w:rStyle w:val="a4"/>
            <w:rFonts w:ascii="Liberation Serif" w:hAnsi="Liberation Serif"/>
            <w:color w:val="4C6BA0"/>
            <w:u w:val="single"/>
            <w:bdr w:val="none" w:sz="0" w:space="0" w:color="auto" w:frame="1"/>
          </w:rPr>
          <w:t>р66.навигатор.дети</w:t>
        </w:r>
      </w:hyperlink>
      <w:r w:rsidRPr="007C4076">
        <w:rPr>
          <w:rStyle w:val="a4"/>
          <w:rFonts w:ascii="Liberation Serif" w:hAnsi="Liberation Serif"/>
          <w:color w:val="000000"/>
        </w:rPr>
        <w:t> </w:t>
      </w:r>
      <w:r w:rsidRPr="007C4076">
        <w:rPr>
          <w:rFonts w:ascii="Liberation Serif" w:hAnsi="Liberation Serif"/>
          <w:color w:val="000000"/>
        </w:rPr>
        <w:t>или по ссылке </w:t>
      </w:r>
      <w:hyperlink r:id="rId8" w:history="1">
        <w:r w:rsidRPr="007C4076">
          <w:rPr>
            <w:rStyle w:val="a5"/>
            <w:rFonts w:ascii="Liberation Serif" w:hAnsi="Liberation Serif"/>
            <w:color w:val="4C6BA0"/>
            <w:bdr w:val="none" w:sz="0" w:space="0" w:color="auto" w:frame="1"/>
          </w:rPr>
          <w:t>https://xn--66-kmc.xn--80aafey1amqq.xn--d1acj3b/;</w:t>
        </w:r>
      </w:hyperlink>
    </w:p>
    <w:p w:rsidR="007C4076" w:rsidRPr="007C4076" w:rsidRDefault="007C4076" w:rsidP="00F51C71">
      <w:pPr>
        <w:pStyle w:val="a3"/>
        <w:shd w:val="clear" w:color="auto" w:fill="FFFFFF"/>
        <w:spacing w:line="276" w:lineRule="auto"/>
        <w:jc w:val="both"/>
        <w:rPr>
          <w:rFonts w:ascii="Liberation Serif" w:hAnsi="Liberation Serif"/>
          <w:color w:val="000000"/>
        </w:rPr>
      </w:pPr>
      <w:r w:rsidRPr="007C4076">
        <w:rPr>
          <w:rFonts w:ascii="Liberation Serif" w:hAnsi="Liberation Serif"/>
          <w:color w:val="000000"/>
        </w:rPr>
        <w:t>2) заполнить в личном кабинете родителя в Навигаторе информацию о детях;</w:t>
      </w:r>
    </w:p>
    <w:p w:rsidR="007C4076" w:rsidRPr="007C4076" w:rsidRDefault="007C4076" w:rsidP="00F51C71">
      <w:pPr>
        <w:pStyle w:val="a3"/>
        <w:shd w:val="clear" w:color="auto" w:fill="FFFFFF"/>
        <w:spacing w:line="276" w:lineRule="auto"/>
        <w:jc w:val="both"/>
        <w:rPr>
          <w:rFonts w:ascii="Liberation Serif" w:hAnsi="Liberation Serif"/>
          <w:color w:val="000000"/>
        </w:rPr>
      </w:pPr>
      <w:r w:rsidRPr="007C4076">
        <w:rPr>
          <w:rFonts w:ascii="Liberation Serif" w:hAnsi="Liberation Serif"/>
          <w:color w:val="000000"/>
        </w:rPr>
        <w:lastRenderedPageBreak/>
        <w:t xml:space="preserve">3) ознакомиться с информацией о порядке активации сертификата (информация доступна по ссылкам </w:t>
      </w:r>
      <w:r w:rsidRPr="007C4076">
        <w:rPr>
          <w:rFonts w:ascii="Liberation Serif" w:hAnsi="Liberation Serif" w:cs="Times"/>
          <w:color w:val="000000"/>
        </w:rPr>
        <w:t>«</w:t>
      </w:r>
      <w:r w:rsidRPr="007C4076">
        <w:rPr>
          <w:rFonts w:ascii="Liberation Serif" w:hAnsi="Liberation Serif"/>
          <w:color w:val="000000"/>
        </w:rPr>
        <w:t>Инструкции</w:t>
      </w:r>
      <w:r w:rsidRPr="007C4076">
        <w:rPr>
          <w:rFonts w:ascii="Liberation Serif" w:hAnsi="Liberation Serif" w:cs="Times"/>
          <w:color w:val="000000"/>
        </w:rPr>
        <w:t>»</w:t>
      </w:r>
      <w:r w:rsidRPr="007C4076">
        <w:rPr>
          <w:rFonts w:ascii="Liberation Serif" w:hAnsi="Liberation Serif"/>
          <w:color w:val="000000"/>
        </w:rPr>
        <w:t xml:space="preserve"> и </w:t>
      </w:r>
      <w:r w:rsidRPr="007C4076">
        <w:rPr>
          <w:rFonts w:ascii="Liberation Serif" w:hAnsi="Liberation Serif" w:cs="Times"/>
          <w:color w:val="000000"/>
        </w:rPr>
        <w:t>«</w:t>
      </w:r>
      <w:r w:rsidRPr="007C4076">
        <w:rPr>
          <w:rFonts w:ascii="Liberation Serif" w:hAnsi="Liberation Serif"/>
          <w:color w:val="000000"/>
        </w:rPr>
        <w:t>Активировать сертификат</w:t>
      </w:r>
      <w:r w:rsidRPr="007C4076">
        <w:rPr>
          <w:rFonts w:ascii="Liberation Serif" w:hAnsi="Liberation Serif" w:cs="Times"/>
          <w:color w:val="000000"/>
        </w:rPr>
        <w:t>»</w:t>
      </w:r>
      <w:r w:rsidRPr="007C4076">
        <w:rPr>
          <w:rFonts w:ascii="Liberation Serif" w:hAnsi="Liberation Serif"/>
          <w:color w:val="000000"/>
        </w:rPr>
        <w:t xml:space="preserve"> в личном кабинете);</w:t>
      </w:r>
    </w:p>
    <w:p w:rsidR="007C4076" w:rsidRDefault="007C4076" w:rsidP="00F51C71">
      <w:pPr>
        <w:pStyle w:val="a3"/>
        <w:shd w:val="clear" w:color="auto" w:fill="FFFFFF"/>
        <w:spacing w:line="276" w:lineRule="auto"/>
        <w:jc w:val="both"/>
        <w:rPr>
          <w:rFonts w:ascii="Liberation Serif" w:hAnsi="Liberation Serif"/>
          <w:color w:val="000000"/>
        </w:rPr>
      </w:pPr>
      <w:r w:rsidRPr="007C4076">
        <w:rPr>
          <w:rFonts w:ascii="Liberation Serif" w:hAnsi="Liberation Serif"/>
          <w:color w:val="000000"/>
        </w:rPr>
        <w:t xml:space="preserve">4) после регистрации в Навигаторе необходимо обратиться в </w:t>
      </w:r>
      <w:r w:rsidR="00AE17D1" w:rsidRPr="00AE17D1">
        <w:rPr>
          <w:rFonts w:ascii="Liberation Serif" w:hAnsi="Liberation Serif"/>
          <w:color w:val="000000"/>
        </w:rPr>
        <w:t>ПМАОУ ДО ЦРДМ по адресу: г. Первоуральск, пр. Ильича 28</w:t>
      </w:r>
      <w:proofErr w:type="gramStart"/>
      <w:r w:rsidR="00AE17D1" w:rsidRPr="00AE17D1">
        <w:rPr>
          <w:rFonts w:ascii="Liberation Serif" w:hAnsi="Liberation Serif"/>
          <w:color w:val="000000"/>
        </w:rPr>
        <w:t xml:space="preserve"> А</w:t>
      </w:r>
      <w:proofErr w:type="gramEnd"/>
      <w:r w:rsidR="00AE17D1" w:rsidRPr="00AE17D1">
        <w:rPr>
          <w:rFonts w:ascii="Liberation Serif" w:hAnsi="Liberation Serif"/>
          <w:color w:val="000000"/>
        </w:rPr>
        <w:t>, тел. 66-60-09 (</w:t>
      </w:r>
      <w:proofErr w:type="spellStart"/>
      <w:r w:rsidR="00AE17D1" w:rsidRPr="00AE17D1">
        <w:rPr>
          <w:rFonts w:ascii="Liberation Serif" w:hAnsi="Liberation Serif"/>
          <w:color w:val="000000"/>
        </w:rPr>
        <w:t>каб</w:t>
      </w:r>
      <w:proofErr w:type="spellEnd"/>
      <w:r w:rsidR="00AE17D1" w:rsidRPr="00AE17D1">
        <w:rPr>
          <w:rFonts w:ascii="Liberation Serif" w:hAnsi="Liberation Serif"/>
          <w:color w:val="000000"/>
        </w:rPr>
        <w:t>. № 116)</w:t>
      </w:r>
      <w:r w:rsidR="00AE17D1">
        <w:rPr>
          <w:rFonts w:ascii="Liberation Serif" w:hAnsi="Liberation Serif"/>
          <w:color w:val="000000"/>
        </w:rPr>
        <w:t xml:space="preserve"> </w:t>
      </w:r>
      <w:r w:rsidRPr="007C4076">
        <w:rPr>
          <w:rFonts w:ascii="Liberation Serif" w:hAnsi="Liberation Serif"/>
          <w:color w:val="000000"/>
        </w:rPr>
        <w:t>для подтверждения данных о ребёнке.</w:t>
      </w:r>
    </w:p>
    <w:p w:rsidR="005809B9" w:rsidRPr="00DB02C0" w:rsidRDefault="005809B9" w:rsidP="005809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Прием родителей (законных представителей) ребёнка проводится по предварительной записи по телефону:</w:t>
      </w:r>
    </w:p>
    <w:p w:rsidR="005809B9" w:rsidRPr="00DB02C0" w:rsidRDefault="005809B9" w:rsidP="005809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66-60-09 (</w:t>
      </w:r>
      <w:proofErr w:type="spellStart"/>
      <w:r w:rsidRPr="00DB02C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Pr="00DB02C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. № 116)</w:t>
      </w:r>
    </w:p>
    <w:p w:rsidR="005809B9" w:rsidRPr="00DB02C0" w:rsidRDefault="005809B9" w:rsidP="005809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 </w:t>
      </w:r>
    </w:p>
    <w:p w:rsidR="005809B9" w:rsidRPr="00DB02C0" w:rsidRDefault="005809B9" w:rsidP="005809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Телефон для консультаций:</w:t>
      </w:r>
    </w:p>
    <w:p w:rsidR="005809B9" w:rsidRPr="00DB02C0" w:rsidRDefault="005809B9" w:rsidP="005809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66-60-09 (</w:t>
      </w:r>
      <w:proofErr w:type="spellStart"/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 № 116)</w:t>
      </w:r>
    </w:p>
    <w:p w:rsidR="005809B9" w:rsidRPr="00DB02C0" w:rsidRDefault="005809B9" w:rsidP="005809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66-61-08 (</w:t>
      </w:r>
      <w:proofErr w:type="spellStart"/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ресепшен</w:t>
      </w:r>
      <w:proofErr w:type="spellEnd"/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)</w:t>
      </w:r>
    </w:p>
    <w:p w:rsidR="005809B9" w:rsidRPr="00DB02C0" w:rsidRDefault="005809B9" w:rsidP="005809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5809B9" w:rsidRPr="00DB02C0" w:rsidRDefault="005809B9" w:rsidP="005809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 собой необходимо иметь следующие документы (или их копии, заверенные в нотариальном порядке), подтверждающие личность родителя и ребёнка/детей: паспорт родителя (законного представителя) и их копии:</w:t>
      </w:r>
    </w:p>
    <w:p w:rsidR="005809B9" w:rsidRPr="00DB02C0" w:rsidRDefault="005809B9" w:rsidP="005809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 детей до 14 лет:</w:t>
      </w:r>
    </w:p>
    <w:p w:rsidR="005809B9" w:rsidRPr="00DB02C0" w:rsidRDefault="005809B9" w:rsidP="005809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1. </w:t>
      </w:r>
      <w:r w:rsidR="0019443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Свидетельство о рождении ребенка;</w:t>
      </w:r>
    </w:p>
    <w:p w:rsidR="005809B9" w:rsidRPr="00DB02C0" w:rsidRDefault="005809B9" w:rsidP="005809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2. Документ, удостоверяющий личность родителя (законного представителя) ребенка;</w:t>
      </w:r>
    </w:p>
    <w:p w:rsidR="005809B9" w:rsidRPr="00DB02C0" w:rsidRDefault="00194434" w:rsidP="005809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3. </w:t>
      </w:r>
      <w:r w:rsidR="005809B9"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Страховое свидетельство обязательного пенсионного страхования ребенка (СНИЛС);</w:t>
      </w:r>
    </w:p>
    <w:p w:rsidR="005809B9" w:rsidRPr="00DB02C0" w:rsidRDefault="005809B9" w:rsidP="005809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4.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</w:t>
      </w:r>
    </w:p>
    <w:p w:rsidR="005809B9" w:rsidRPr="00DB02C0" w:rsidRDefault="005809B9" w:rsidP="005809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Дети с 14 лет могут самостоятельно получить сертификат. Необходимые документы:</w:t>
      </w:r>
    </w:p>
    <w:p w:rsidR="005809B9" w:rsidRPr="00DB02C0" w:rsidRDefault="005809B9" w:rsidP="005809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1. Паспорт ребенка;</w:t>
      </w:r>
    </w:p>
    <w:p w:rsidR="005809B9" w:rsidRPr="00DB02C0" w:rsidRDefault="005809B9" w:rsidP="005809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2. Страховое свидетельство обязательного пенсионного страхования ребенка (СНИЛС);</w:t>
      </w:r>
    </w:p>
    <w:p w:rsidR="007C4076" w:rsidRPr="007C4076" w:rsidRDefault="007C4076" w:rsidP="00F51C71">
      <w:pPr>
        <w:pStyle w:val="a3"/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7C4076">
        <w:rPr>
          <w:rFonts w:ascii="Liberation Serif" w:hAnsi="Liberation Serif"/>
          <w:color w:val="000000"/>
        </w:rPr>
        <w:t>После подтверждения данных о ребёнке родитель сможет самостоятельно активировать сертификат в личном кабинете в Навигаторе, или явившись в учреждение (по желанию родителя).</w:t>
      </w:r>
    </w:p>
    <w:p w:rsidR="00F51C71" w:rsidRDefault="007C4076" w:rsidP="001B7C29">
      <w:pPr>
        <w:pStyle w:val="a3"/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7C4076">
        <w:rPr>
          <w:rFonts w:ascii="Liberation Serif" w:hAnsi="Liberation Serif"/>
          <w:color w:val="000000"/>
        </w:rPr>
        <w:t>Обращаем Ваше внимание, что сертификат дополнительного образования на ребёнка в возрасте от 5 до 18 лет в системе нужно получить ТОЛЬКО один раз!</w:t>
      </w:r>
    </w:p>
    <w:p w:rsidR="001B7C29" w:rsidRDefault="001B7C29" w:rsidP="00F51C71">
      <w:pPr>
        <w:pStyle w:val="a3"/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Доступен также вход через </w:t>
      </w:r>
      <w:proofErr w:type="spellStart"/>
      <w:r>
        <w:rPr>
          <w:rFonts w:ascii="Liberation Serif" w:hAnsi="Liberation Serif"/>
          <w:color w:val="000000"/>
        </w:rPr>
        <w:t>Госуслуги</w:t>
      </w:r>
      <w:proofErr w:type="spellEnd"/>
      <w:r>
        <w:rPr>
          <w:rFonts w:ascii="Liberation Serif" w:hAnsi="Liberation Serif"/>
          <w:color w:val="000000"/>
        </w:rPr>
        <w:t xml:space="preserve"> – можно будет не запоминать отдельный пароль для каждой системы.</w:t>
      </w:r>
    </w:p>
    <w:p w:rsidR="007C4076" w:rsidRPr="007C4076" w:rsidRDefault="007C4076" w:rsidP="001B7C2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7C4076">
        <w:rPr>
          <w:rFonts w:ascii="Liberation Serif" w:hAnsi="Liberation Serif"/>
          <w:color w:val="000000"/>
        </w:rPr>
        <w:t>Для разъяснения вопросов, возникающих в процессе получения сертификата</w:t>
      </w:r>
      <w:r w:rsidRPr="007C4076">
        <w:rPr>
          <w:rFonts w:ascii="Liberation Serif" w:hAnsi="Liberation Serif" w:cs="Times"/>
          <w:color w:val="000000"/>
        </w:rPr>
        <w:t> </w:t>
      </w:r>
      <w:r w:rsidRPr="007C4076">
        <w:rPr>
          <w:rFonts w:ascii="Liberation Serif" w:hAnsi="Liberation Serif"/>
          <w:color w:val="000000"/>
        </w:rPr>
        <w:t>дополнительного образования</w:t>
      </w:r>
      <w:r w:rsidRPr="007C4076">
        <w:rPr>
          <w:rFonts w:ascii="Liberation Serif" w:hAnsi="Liberation Serif" w:cs="Times"/>
          <w:color w:val="000000"/>
        </w:rPr>
        <w:t> </w:t>
      </w:r>
      <w:r w:rsidRPr="007C4076">
        <w:rPr>
          <w:rFonts w:ascii="Liberation Serif" w:hAnsi="Liberation Serif"/>
          <w:color w:val="000000"/>
        </w:rPr>
        <w:t>и зачисления на</w:t>
      </w:r>
      <w:r w:rsidRPr="007C4076">
        <w:rPr>
          <w:rFonts w:ascii="Liberation Serif" w:hAnsi="Liberation Serif" w:cs="Times"/>
          <w:color w:val="000000"/>
        </w:rPr>
        <w:t> </w:t>
      </w:r>
      <w:r w:rsidRPr="007C4076">
        <w:rPr>
          <w:rFonts w:ascii="Liberation Serif" w:hAnsi="Liberation Serif"/>
          <w:color w:val="000000"/>
        </w:rPr>
        <w:t>обучение по дополнительным общеобразовательным общеразвивающим программам, включаемым</w:t>
      </w:r>
      <w:r w:rsidRPr="007C4076">
        <w:rPr>
          <w:rFonts w:ascii="Liberation Serif" w:hAnsi="Liberation Serif" w:cs="Times"/>
          <w:color w:val="000000"/>
        </w:rPr>
        <w:t> </w:t>
      </w:r>
      <w:r w:rsidRPr="007C4076">
        <w:rPr>
          <w:rFonts w:ascii="Liberation Serif" w:hAnsi="Liberation Serif"/>
          <w:color w:val="000000"/>
        </w:rPr>
        <w:t>в систему персонифицированного финансирования дополнительного образования детей, можно обратиться в образовательное учреждение</w:t>
      </w:r>
      <w:r w:rsidR="0024067D">
        <w:rPr>
          <w:rFonts w:ascii="Liberation Serif" w:hAnsi="Liberation Serif"/>
          <w:color w:val="000000"/>
        </w:rPr>
        <w:t>, в котором обучается ребенок,</w:t>
      </w:r>
      <w:r w:rsidR="00DD2BF7">
        <w:rPr>
          <w:rFonts w:ascii="Liberation Serif" w:hAnsi="Liberation Serif"/>
          <w:color w:val="000000"/>
        </w:rPr>
        <w:t xml:space="preserve"> </w:t>
      </w:r>
      <w:bookmarkStart w:id="0" w:name="_GoBack"/>
      <w:bookmarkEnd w:id="0"/>
      <w:r w:rsidR="0024067D">
        <w:rPr>
          <w:rFonts w:ascii="Liberation Serif" w:hAnsi="Liberation Serif"/>
          <w:color w:val="000000"/>
        </w:rPr>
        <w:t>и к специалистам</w:t>
      </w:r>
      <w:r w:rsidRPr="007C4076">
        <w:rPr>
          <w:rFonts w:ascii="Liberation Serif" w:hAnsi="Liberation Serif"/>
          <w:color w:val="000000"/>
        </w:rPr>
        <w:t>:</w:t>
      </w:r>
    </w:p>
    <w:p w:rsidR="007C4076" w:rsidRDefault="007C4076" w:rsidP="001B7C2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</w:rPr>
      </w:pPr>
      <w:r w:rsidRPr="007C4076">
        <w:rPr>
          <w:rFonts w:ascii="Liberation Serif" w:hAnsi="Liberation Serif"/>
          <w:color w:val="000000"/>
        </w:rPr>
        <w:lastRenderedPageBreak/>
        <w:t xml:space="preserve">Управление образования городского округа </w:t>
      </w:r>
      <w:r>
        <w:rPr>
          <w:rFonts w:ascii="Liberation Serif" w:hAnsi="Liberation Serif"/>
          <w:color w:val="000000"/>
        </w:rPr>
        <w:t>Первоуральск</w:t>
      </w:r>
      <w:r w:rsidRPr="007C4076">
        <w:rPr>
          <w:rFonts w:ascii="Liberation Serif" w:hAnsi="Liberation Serif"/>
          <w:color w:val="000000"/>
        </w:rPr>
        <w:t xml:space="preserve">, тел. +7(3439) </w:t>
      </w:r>
      <w:r>
        <w:rPr>
          <w:rFonts w:ascii="Liberation Serif" w:hAnsi="Liberation Serif"/>
          <w:color w:val="000000"/>
        </w:rPr>
        <w:t>62-92-05 (доб.209)</w:t>
      </w:r>
    </w:p>
    <w:p w:rsidR="007C4076" w:rsidRPr="00DB02C0" w:rsidRDefault="007C4076" w:rsidP="001B7C29">
      <w:pPr>
        <w:spacing w:after="0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ПМАОУ ДО ЦРДМ по адресу: г. Первоуральск, пр. Ильича 28</w:t>
      </w:r>
      <w:proofErr w:type="gramStart"/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B02C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тел. </w:t>
      </w:r>
      <w:r w:rsidRPr="00DB02C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66-60-09 (</w:t>
      </w:r>
      <w:proofErr w:type="spellStart"/>
      <w:r w:rsidRPr="00DB02C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Pr="00DB02C0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. № 116)</w:t>
      </w:r>
    </w:p>
    <w:p w:rsidR="004A5EAC" w:rsidRPr="007C4076" w:rsidRDefault="004A5EAC" w:rsidP="00F51C71">
      <w:pPr>
        <w:rPr>
          <w:rFonts w:ascii="Liberation Serif" w:hAnsi="Liberation Serif"/>
          <w:sz w:val="24"/>
          <w:szCs w:val="24"/>
        </w:rPr>
      </w:pPr>
    </w:p>
    <w:sectPr w:rsidR="004A5EAC" w:rsidRPr="007C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9"/>
    <w:rsid w:val="00194434"/>
    <w:rsid w:val="001B7C29"/>
    <w:rsid w:val="0024067D"/>
    <w:rsid w:val="00303D09"/>
    <w:rsid w:val="004A5EAC"/>
    <w:rsid w:val="005809B9"/>
    <w:rsid w:val="007C4076"/>
    <w:rsid w:val="00AE17D1"/>
    <w:rsid w:val="00B745E9"/>
    <w:rsid w:val="00DD2BF7"/>
    <w:rsid w:val="00F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076"/>
    <w:rPr>
      <w:b/>
      <w:bCs/>
    </w:rPr>
  </w:style>
  <w:style w:type="character" w:styleId="a5">
    <w:name w:val="Hyperlink"/>
    <w:basedOn w:val="a0"/>
    <w:uiPriority w:val="99"/>
    <w:semiHidden/>
    <w:unhideWhenUsed/>
    <w:rsid w:val="007C4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076"/>
    <w:rPr>
      <w:b/>
      <w:bCs/>
    </w:rPr>
  </w:style>
  <w:style w:type="character" w:styleId="a5">
    <w:name w:val="Hyperlink"/>
    <w:basedOn w:val="a0"/>
    <w:uiPriority w:val="99"/>
    <w:semiHidden/>
    <w:unhideWhenUsed/>
    <w:rsid w:val="007C4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66-kmc.xn--80aafey1amqq.xn--d1acj3b/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66-kmc.xn--80aafey1amqq.xn--d1acj3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66-kmc.xn--80aafey1amqq.xn--d1acj3b/" TargetMode="External"/><Relationship Id="rId5" Type="http://schemas.openxmlformats.org/officeDocument/2006/relationships/hyperlink" Target="https://xn--66-kmc.xn--80aafey1amqq.xn--d1acj3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743</Words>
  <Characters>4239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205-5</dc:creator>
  <cp:keywords/>
  <dc:description/>
  <cp:lastModifiedBy>205-5</cp:lastModifiedBy>
  <cp:revision>10</cp:revision>
  <dcterms:created xsi:type="dcterms:W3CDTF">2022-12-20T10:54:00Z</dcterms:created>
  <dcterms:modified xsi:type="dcterms:W3CDTF">2022-12-21T06:13:00Z</dcterms:modified>
</cp:coreProperties>
</file>