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B9E" w:rsidRDefault="00044B9E" w:rsidP="00260953">
      <w:pPr>
        <w:pStyle w:val="Default"/>
        <w:spacing w:line="271" w:lineRule="auto"/>
        <w:ind w:firstLine="709"/>
        <w:jc w:val="center"/>
        <w:rPr>
          <w:rFonts w:ascii="Liberation Serif" w:hAnsi="Liberation Serif"/>
          <w:b/>
          <w:bCs/>
        </w:rPr>
      </w:pPr>
    </w:p>
    <w:p w:rsidR="00044B9E" w:rsidRDefault="00044B9E" w:rsidP="00260953">
      <w:pPr>
        <w:pStyle w:val="Default"/>
        <w:spacing w:line="271" w:lineRule="auto"/>
        <w:ind w:firstLine="709"/>
        <w:jc w:val="center"/>
        <w:rPr>
          <w:rFonts w:ascii="Liberation Serif" w:hAnsi="Liberation Serif"/>
          <w:b/>
          <w:bCs/>
        </w:rPr>
      </w:pPr>
    </w:p>
    <w:p w:rsidR="00AD2F4D" w:rsidRPr="00AD2F4D" w:rsidRDefault="007C0D2E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group id="_x0000_s1026" style="position:absolute;left:0;text-align:left;margin-left:-16.8pt;margin-top:-20.7pt;width:466.5pt;height:189pt;z-index:251658240" coordorigin="1620,1854" coordsize="8875,4348">
            <v:group id="_x0000_s1027" style="position:absolute;left:2520;top:2803;width:2495;height:2609" coordorigin="2520,2803" coordsize="2495,260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2520;top:2934;width:2495;height:2478">
                <v:imagedata r:id="rId8" o:title="GLOBEEST" blacklevel="15728f"/>
              </v:shape>
              <v:group id="_x0000_s1029" style="position:absolute;left:3165;top:2803;width:1004;height:1086" coordorigin="3165,2803" coordsize="1004,1086">
                <v:oval id="_x0000_s1030" style="position:absolute;left:3333;top:3651;width:68;height:68" fillcolor="red">
                  <o:lock v:ext="edit" aspectratio="t"/>
                </v:oval>
                <v:group id="_x0000_s1031" style="position:absolute;left:3165;top:2803;width:1004;height:1086" coordorigin="3165,2802" coordsize="1004,1086"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_x0000_s1032" type="#_x0000_t23" style="position:absolute;left:3273;top:3588;width:187;height:187" adj="1040" strokecolor="red">
                    <o:lock v:ext="edit" aspectratio="t"/>
                  </v:shape>
                  <v:shape id="_x0000_s1033" type="#_x0000_t23" style="position:absolute;left:3219;top:3528;width:300;height:300" adj="1040" strokecolor="red">
                    <o:lock v:ext="edit" aspectratio="t"/>
                  </v:shape>
                  <v:shape id="_x0000_s1034" type="#_x0000_t23" style="position:absolute;left:3165;top:3474;width:414;height:414" adj="1040" strokecolor="red">
                    <o:lock v:ext="edit" aspectratio="t"/>
                  </v:shape>
                  <v:shape id="_x0000_s1035" type="#_x0000_t75" style="position:absolute;left:3375;top:2802;width:794;height:934">
                    <v:imagedata r:id="rId9" o:title="Без%20"/>
                  </v:shape>
                </v:group>
              </v:group>
            </v:group>
            <v:group id="_x0000_s1036" style="position:absolute;left:1620;top:1854;width:8875;height:4348" coordorigin="1620,1854" coordsize="8875,4348">
              <v:group id="_x0000_s1037" style="position:absolute;left:2160;top:1854;width:8335;height:4348" coordorigin="2253,1854" coordsize="8335,4348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8" type="#_x0000_t136" style="position:absolute;left:5369;top:3654;width:5219;height:1440" fillcolor="#6752ac" stroked="f">
                  <v:shadow on="t" color="silver" opacity="52429f"/>
                  <v:textpath style="font-family:&quot;Kashmir&quot;;font-weight:bold;v-text-kern:t" trim="t" fitpath="t" string="Управление&#10;образования"/>
                </v:shape>
                <v:shape id="_x0000_s1039" style="position:absolute;left:2253;top:1854;width:2520;height:4348;mso-position-horizontal:absolute;mso-position-vertical:absolute" coordsize="2032,4348" path="m,28l2032,r-37,4338l1,4348,,28xe" filled="f" strokecolor="#b2b2b2" strokeweight="10pt">
                  <v:path arrowok="t"/>
                </v:shape>
              </v:group>
              <v:shape id="_x0000_s1040" type="#_x0000_t136" style="position:absolute;left:1620;top:2436;width:3475;height:292" fillcolor="#66f" strokecolor="#339" strokeweight="1pt">
                <v:shadow type="perspective" color="silver" opacity="52429f" origin="-.5,.5" matrix=",46340f,,.5,,-4768371582e-16"/>
                <v:textpath style="font-family:&quot;Arial&quot;;font-size:18pt;font-weight:bold;v-text-spacing:78650f;v-text-kern:t" trim="t" fitpath="t" string="ГОРОДСКОЙ ОКРУГ ПЕРВОУРАЛЬСК"/>
                <o:lock v:ext="edit" aspectratio="t"/>
              </v:shape>
            </v:group>
          </v:group>
        </w:pict>
      </w: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D2F4D" w:rsidRPr="00AD2F4D" w:rsidRDefault="00AD2F4D" w:rsidP="00AD2F4D">
      <w:pPr>
        <w:tabs>
          <w:tab w:val="center" w:pos="4989"/>
        </w:tabs>
        <w:spacing w:after="0"/>
        <w:ind w:left="-426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D2F4D" w:rsidRPr="00AD2F4D" w:rsidRDefault="00AD2F4D" w:rsidP="00AD2F4D">
      <w:pPr>
        <w:tabs>
          <w:tab w:val="left" w:pos="3630"/>
        </w:tabs>
        <w:spacing w:after="0"/>
        <w:ind w:left="-426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D2F4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</w:p>
    <w:p w:rsidR="00AD2F4D" w:rsidRPr="00AD2F4D" w:rsidRDefault="00AD2F4D" w:rsidP="00AD2F4D">
      <w:pPr>
        <w:spacing w:after="0"/>
        <w:ind w:left="-426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autoSpaceDE w:val="0"/>
        <w:autoSpaceDN w:val="0"/>
        <w:adjustRightInd w:val="0"/>
        <w:spacing w:after="0" w:line="480" w:lineRule="auto"/>
        <w:ind w:left="142" w:right="951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AD2F4D">
        <w:rPr>
          <w:rFonts w:ascii="Times New Roman" w:hAnsi="Times New Roman" w:cs="Times New Roman"/>
          <w:b/>
          <w:bCs/>
          <w:color w:val="7030A0"/>
          <w:sz w:val="24"/>
          <w:szCs w:val="24"/>
        </w:rPr>
        <w:t>СТАТИСТИЧЕСКО-АНАЛИТИЧЕСКИЙ ОТЧЕТ</w:t>
      </w:r>
    </w:p>
    <w:p w:rsidR="00AD2F4D" w:rsidRPr="00AD2F4D" w:rsidRDefault="00AD2F4D" w:rsidP="00AD2F4D">
      <w:pPr>
        <w:autoSpaceDE w:val="0"/>
        <w:autoSpaceDN w:val="0"/>
        <w:adjustRightInd w:val="0"/>
        <w:spacing w:after="0" w:line="480" w:lineRule="auto"/>
        <w:ind w:left="142" w:right="951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AD2F4D">
        <w:rPr>
          <w:rFonts w:ascii="Times New Roman" w:hAnsi="Times New Roman" w:cs="Times New Roman"/>
          <w:b/>
          <w:bCs/>
          <w:color w:val="C00000"/>
          <w:sz w:val="24"/>
          <w:szCs w:val="24"/>
        </w:rPr>
        <w:t>О РЕЗУЛЬТАТАХ</w:t>
      </w:r>
    </w:p>
    <w:p w:rsidR="00AD2F4D" w:rsidRPr="00AD2F4D" w:rsidRDefault="00AD2F4D" w:rsidP="00AD2F4D">
      <w:pPr>
        <w:autoSpaceDE w:val="0"/>
        <w:autoSpaceDN w:val="0"/>
        <w:adjustRightInd w:val="0"/>
        <w:spacing w:after="0" w:line="480" w:lineRule="auto"/>
        <w:ind w:left="142" w:right="951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AD2F4D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ОСНОВНОГО ГОСУДАРСТВЕННОГО ЭКЗАМЕНА и </w:t>
      </w:r>
    </w:p>
    <w:p w:rsidR="00AD2F4D" w:rsidRPr="00AD2F4D" w:rsidRDefault="00AD2F4D" w:rsidP="00AD2F4D">
      <w:pPr>
        <w:autoSpaceDE w:val="0"/>
        <w:autoSpaceDN w:val="0"/>
        <w:adjustRightInd w:val="0"/>
        <w:spacing w:after="0" w:line="480" w:lineRule="auto"/>
        <w:ind w:left="142" w:right="951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AD2F4D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ЕДИНОГО ГОСУДАРСТВЕННОГО ЭКЗАМЕНА </w:t>
      </w:r>
    </w:p>
    <w:p w:rsidR="00AD2F4D" w:rsidRPr="00AD2F4D" w:rsidRDefault="00AD2F4D" w:rsidP="00AD2F4D">
      <w:pPr>
        <w:autoSpaceDE w:val="0"/>
        <w:autoSpaceDN w:val="0"/>
        <w:adjustRightInd w:val="0"/>
        <w:spacing w:after="0" w:line="480" w:lineRule="auto"/>
        <w:ind w:left="142" w:right="951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AD2F4D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В ГО ПЕРВОУРАЛЬСК в </w:t>
      </w:r>
      <w:r w:rsidRPr="00AD2F4D">
        <w:rPr>
          <w:rFonts w:ascii="Times New Roman" w:hAnsi="Times New Roman" w:cs="Times New Roman"/>
          <w:b/>
          <w:bCs/>
          <w:color w:val="C00000"/>
          <w:sz w:val="28"/>
          <w:szCs w:val="28"/>
        </w:rPr>
        <w:t>20</w:t>
      </w:r>
      <w:r w:rsidR="00C67851">
        <w:rPr>
          <w:rFonts w:ascii="Times New Roman" w:hAnsi="Times New Roman" w:cs="Times New Roman"/>
          <w:b/>
          <w:bCs/>
          <w:color w:val="C00000"/>
          <w:sz w:val="28"/>
          <w:szCs w:val="28"/>
        </w:rPr>
        <w:t>23</w:t>
      </w:r>
      <w:r w:rsidRPr="00AD2F4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AD2F4D">
        <w:rPr>
          <w:rFonts w:ascii="Times New Roman" w:hAnsi="Times New Roman" w:cs="Times New Roman"/>
          <w:b/>
          <w:bCs/>
          <w:color w:val="C00000"/>
          <w:sz w:val="24"/>
          <w:szCs w:val="24"/>
        </w:rPr>
        <w:t>году</w:t>
      </w: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color w:val="7030A0"/>
          <w:sz w:val="24"/>
          <w:szCs w:val="24"/>
          <w:lang w:eastAsia="ru-RU"/>
        </w:rPr>
      </w:pPr>
      <w:r w:rsidRPr="00AD2F4D">
        <w:rPr>
          <w:rFonts w:ascii="Times New Roman" w:eastAsiaTheme="minorEastAsia" w:hAnsi="Times New Roman" w:cs="Times New Roman"/>
          <w:b/>
          <w:color w:val="7030A0"/>
          <w:sz w:val="24"/>
          <w:szCs w:val="24"/>
          <w:lang w:eastAsia="ru-RU"/>
        </w:rPr>
        <w:t>Первоуральск</w:t>
      </w:r>
    </w:p>
    <w:p w:rsidR="00AD2F4D" w:rsidRPr="00AD2F4D" w:rsidRDefault="00AD2F4D" w:rsidP="00AD2F4D">
      <w:pPr>
        <w:spacing w:after="0"/>
        <w:ind w:left="-426"/>
        <w:jc w:val="center"/>
        <w:rPr>
          <w:rFonts w:ascii="Times New Roman" w:eastAsiaTheme="minorEastAsia" w:hAnsi="Times New Roman" w:cs="Times New Roman"/>
          <w:b/>
          <w:color w:val="7030A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color w:val="7030A0"/>
          <w:sz w:val="24"/>
          <w:szCs w:val="24"/>
          <w:lang w:eastAsia="ru-RU"/>
        </w:rPr>
        <w:t>202</w:t>
      </w:r>
      <w:r w:rsidR="00C67851">
        <w:rPr>
          <w:rFonts w:ascii="Times New Roman" w:eastAsiaTheme="minorEastAsia" w:hAnsi="Times New Roman" w:cs="Times New Roman"/>
          <w:b/>
          <w:color w:val="7030A0"/>
          <w:sz w:val="24"/>
          <w:szCs w:val="24"/>
          <w:lang w:eastAsia="ru-RU"/>
        </w:rPr>
        <w:t>3</w:t>
      </w:r>
    </w:p>
    <w:p w:rsidR="003A0A7A" w:rsidRPr="00260953" w:rsidRDefault="003A0A7A" w:rsidP="00044B9E">
      <w:pPr>
        <w:spacing w:after="0" w:line="271" w:lineRule="auto"/>
        <w:ind w:firstLine="709"/>
        <w:jc w:val="center"/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</w:pPr>
      <w:r w:rsidRPr="00260953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lastRenderedPageBreak/>
        <w:t>Часть 1. Об основных результатах государственной итоговой аттестации по образовательным программам основного общего и среднего общего образования</w:t>
      </w:r>
    </w:p>
    <w:p w:rsidR="003A0A7A" w:rsidRPr="00260953" w:rsidRDefault="003A0A7A" w:rsidP="00044B9E">
      <w:pPr>
        <w:spacing w:after="0" w:line="271" w:lineRule="auto"/>
        <w:ind w:firstLine="709"/>
        <w:jc w:val="center"/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</w:pPr>
      <w:r w:rsidRPr="00260953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>в 202</w:t>
      </w:r>
      <w:r w:rsidR="00C67851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>2-2023</w:t>
      </w:r>
      <w:r w:rsidRPr="00260953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 xml:space="preserve"> учебном году</w:t>
      </w:r>
    </w:p>
    <w:p w:rsidR="0053226B" w:rsidRPr="00260953" w:rsidRDefault="0053226B" w:rsidP="00260953">
      <w:pPr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Государственная итоговая аттестация выпускников </w:t>
      </w:r>
      <w:r w:rsidR="00C67851">
        <w:rPr>
          <w:rFonts w:ascii="Liberation Serif" w:hAnsi="Liberation Serif" w:cs="Times New Roman"/>
          <w:color w:val="000000"/>
          <w:sz w:val="24"/>
          <w:szCs w:val="24"/>
        </w:rPr>
        <w:t>2022-2023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учебного года проведена на основании нормативных документов федерального, регионального, муниципального и школьного уровней. </w:t>
      </w:r>
    </w:p>
    <w:p w:rsidR="003D7742" w:rsidRPr="00260953" w:rsidRDefault="0053226B" w:rsidP="00260953">
      <w:pPr>
        <w:spacing w:after="0" w:line="271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260953">
        <w:rPr>
          <w:rFonts w:ascii="Liberation Serif" w:eastAsia="Times New Roman" w:hAnsi="Liberation Serif" w:cs="Times New Roman"/>
          <w:sz w:val="24"/>
          <w:szCs w:val="24"/>
        </w:rPr>
        <w:t>Д</w:t>
      </w:r>
      <w:r w:rsidR="003D7742" w:rsidRPr="00260953">
        <w:rPr>
          <w:rFonts w:ascii="Liberation Serif" w:eastAsia="Times New Roman" w:hAnsi="Liberation Serif" w:cs="Times New Roman"/>
          <w:sz w:val="24"/>
          <w:szCs w:val="24"/>
        </w:rPr>
        <w:t xml:space="preserve">ля организации и проведения ГИА были открыты </w:t>
      </w:r>
      <w:r w:rsidR="006D593F" w:rsidRPr="00260953">
        <w:rPr>
          <w:rFonts w:ascii="Liberation Serif" w:eastAsia="Times New Roman" w:hAnsi="Liberation Serif" w:cs="Times New Roman"/>
          <w:sz w:val="24"/>
          <w:szCs w:val="24"/>
        </w:rPr>
        <w:t>17 пунктов проведения экзаменов ( далее ППЭ), в т.ч. 4 ППЭ для проведения ЕГЭ и 13ППЭ для проведения ОГЭ. Для участников ГИА с ОВЗ были созданы условия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в 7 ППЭ. </w:t>
      </w:r>
      <w:r w:rsidR="009D7F15">
        <w:rPr>
          <w:rFonts w:ascii="Liberation Serif" w:eastAsia="Times New Roman" w:hAnsi="Liberation Serif" w:cs="Times New Roman"/>
          <w:sz w:val="24"/>
          <w:szCs w:val="24"/>
        </w:rPr>
        <w:t xml:space="preserve">Так же были открыты 5 ППЭ ГВЭ – 9 на дому. 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>П</w:t>
      </w:r>
      <w:r w:rsidR="003D7742"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роведен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ы </w:t>
      </w:r>
      <w:r w:rsidR="003D7742"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индивидуальны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е</w:t>
      </w:r>
      <w:r w:rsidR="003D7742"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консультации</w:t>
      </w:r>
      <w:r w:rsidR="003D7742"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для руководителей 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ППЭ</w:t>
      </w:r>
      <w:r w:rsidR="003D7742"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, председателей предметных экзаменационных подкомиссий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для решения конкретных проблем. Прошли курсовую подготовку «Подготовка организаторов ОГЭ, Модуль №1 для организаторов, для ассистентов участников ОГЭ с ОВЗ»» вновь назначенные работники ППЭ в количестве 15 человек.</w:t>
      </w:r>
    </w:p>
    <w:p w:rsidR="009C3528" w:rsidRPr="00260953" w:rsidRDefault="00880D86" w:rsidP="00260953">
      <w:pPr>
        <w:pStyle w:val="a3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rFonts w:ascii="Liberation Serif" w:hAnsi="Liberation Serif"/>
        </w:rPr>
      </w:pPr>
      <w:r w:rsidRPr="00260953">
        <w:rPr>
          <w:rFonts w:ascii="Liberation Serif" w:hAnsi="Liberation Serif"/>
        </w:rPr>
        <w:t xml:space="preserve">Принимали участие </w:t>
      </w:r>
      <w:r w:rsidR="00522C5D" w:rsidRPr="00260953">
        <w:rPr>
          <w:rFonts w:ascii="Liberation Serif" w:hAnsi="Liberation Serif"/>
        </w:rPr>
        <w:t>в ве</w:t>
      </w:r>
      <w:r w:rsidRPr="00260953">
        <w:rPr>
          <w:rFonts w:ascii="Liberation Serif" w:hAnsi="Liberation Serif"/>
        </w:rPr>
        <w:t>бинарах</w:t>
      </w:r>
      <w:r w:rsidR="003D7742" w:rsidRPr="00260953">
        <w:rPr>
          <w:rFonts w:ascii="Liberation Serif" w:hAnsi="Liberation Serif"/>
        </w:rPr>
        <w:t xml:space="preserve"> </w:t>
      </w:r>
      <w:r w:rsidRPr="00260953">
        <w:rPr>
          <w:rFonts w:ascii="Liberation Serif" w:hAnsi="Liberation Serif"/>
        </w:rPr>
        <w:t xml:space="preserve"> </w:t>
      </w:r>
      <w:r w:rsidR="003D7742" w:rsidRPr="00260953">
        <w:rPr>
          <w:rFonts w:ascii="Liberation Serif" w:hAnsi="Liberation Serif"/>
        </w:rPr>
        <w:t xml:space="preserve">ИРО </w:t>
      </w:r>
      <w:r w:rsidRPr="00260953">
        <w:rPr>
          <w:rFonts w:ascii="Liberation Serif" w:hAnsi="Liberation Serif"/>
        </w:rPr>
        <w:t xml:space="preserve">с </w:t>
      </w:r>
      <w:r w:rsidR="003D7742" w:rsidRPr="00260953">
        <w:rPr>
          <w:rFonts w:ascii="Liberation Serif" w:hAnsi="Liberation Serif"/>
        </w:rPr>
        <w:t>руководителями ППЭ ЕГЭ</w:t>
      </w:r>
      <w:r w:rsidRPr="00260953">
        <w:rPr>
          <w:rFonts w:ascii="Liberation Serif" w:hAnsi="Liberation Serif"/>
        </w:rPr>
        <w:t xml:space="preserve">. </w:t>
      </w:r>
    </w:p>
    <w:p w:rsidR="00880D86" w:rsidRPr="00260953" w:rsidRDefault="00880D86" w:rsidP="00260953">
      <w:pPr>
        <w:pStyle w:val="a3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rFonts w:ascii="Liberation Serif" w:hAnsi="Liberation Serif"/>
        </w:rPr>
      </w:pPr>
      <w:r w:rsidRPr="00260953">
        <w:rPr>
          <w:rFonts w:ascii="Liberation Serif" w:hAnsi="Liberation Serif"/>
        </w:rPr>
        <w:t xml:space="preserve">В целях </w:t>
      </w:r>
      <w:r w:rsidR="009C3528" w:rsidRPr="00260953">
        <w:rPr>
          <w:rFonts w:ascii="Liberation Serif" w:hAnsi="Liberation Serif"/>
        </w:rPr>
        <w:t xml:space="preserve">создания </w:t>
      </w:r>
      <w:r w:rsidRPr="00260953">
        <w:rPr>
          <w:rFonts w:ascii="Liberation Serif" w:hAnsi="Liberation Serif"/>
        </w:rPr>
        <w:t xml:space="preserve">объективного проведения ГИА и обеспечения общественного наблюдения за  ходом экзамена </w:t>
      </w:r>
      <w:r w:rsidR="009C3528" w:rsidRPr="00260953">
        <w:rPr>
          <w:rFonts w:ascii="Liberation Serif" w:hAnsi="Liberation Serif"/>
        </w:rPr>
        <w:t>была организована  работа с общественными наблюдателями. Все общественные наблюдатели  успешно прошли мультимедийный учебный курс  для  онлайн-наблюдателей на учебной платформе по подготовке специалистов, привлекаемых к ГИА, и получили удостоверения общественных наблюдателей. Наблюдение общественными наблюдателями проходило как в очном режиме, так и в режиме онлайн-</w:t>
      </w:r>
      <w:r w:rsidRPr="00260953">
        <w:rPr>
          <w:rFonts w:ascii="Liberation Serif" w:hAnsi="Liberation Serif"/>
        </w:rPr>
        <w:t>наблюдения на портале «Смотри ЕГЭ». </w:t>
      </w:r>
    </w:p>
    <w:p w:rsidR="00880D86" w:rsidRPr="00260953" w:rsidRDefault="009C3528" w:rsidP="00260953">
      <w:pPr>
        <w:pStyle w:val="a3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rFonts w:ascii="Liberation Serif" w:hAnsi="Liberation Serif"/>
        </w:rPr>
      </w:pPr>
      <w:r w:rsidRPr="00260953">
        <w:rPr>
          <w:rFonts w:ascii="Liberation Serif" w:hAnsi="Liberation Serif"/>
        </w:rPr>
        <w:t xml:space="preserve">Всего участвовали </w:t>
      </w:r>
      <w:r w:rsidR="00613542">
        <w:rPr>
          <w:rFonts w:ascii="Liberation Serif" w:hAnsi="Liberation Serif"/>
        </w:rPr>
        <w:t>95</w:t>
      </w:r>
      <w:r w:rsidRPr="00260953">
        <w:rPr>
          <w:rFonts w:ascii="Liberation Serif" w:hAnsi="Liberation Serif"/>
        </w:rPr>
        <w:t xml:space="preserve"> общественных наблюдателей, из них 2</w:t>
      </w:r>
      <w:r w:rsidR="00613542">
        <w:rPr>
          <w:rFonts w:ascii="Liberation Serif" w:hAnsi="Liberation Serif"/>
        </w:rPr>
        <w:t>5</w:t>
      </w:r>
      <w:bookmarkStart w:id="0" w:name="_GoBack"/>
      <w:bookmarkEnd w:id="0"/>
      <w:r w:rsidRPr="00260953">
        <w:rPr>
          <w:rFonts w:ascii="Liberation Serif" w:hAnsi="Liberation Serif"/>
        </w:rPr>
        <w:t xml:space="preserve"> наблюдатель следили за ходом проведения ГИА на портале «Смотри ЕГЭ» онлайн. В ходе наблюдения за  проведением </w:t>
      </w:r>
      <w:r w:rsidR="00522C5D" w:rsidRPr="00260953">
        <w:rPr>
          <w:rFonts w:ascii="Liberation Serif" w:hAnsi="Liberation Serif"/>
        </w:rPr>
        <w:t>ГИА - 202</w:t>
      </w:r>
      <w:r w:rsidR="00613542">
        <w:rPr>
          <w:rFonts w:ascii="Liberation Serif" w:hAnsi="Liberation Serif"/>
        </w:rPr>
        <w:t>3</w:t>
      </w:r>
      <w:r w:rsidRPr="00260953">
        <w:rPr>
          <w:rFonts w:ascii="Liberation Serif" w:hAnsi="Liberation Serif"/>
        </w:rPr>
        <w:t xml:space="preserve"> нарушений не выявлено.</w:t>
      </w:r>
      <w:r w:rsidR="00522C5D" w:rsidRPr="00260953">
        <w:rPr>
          <w:rFonts w:ascii="Liberation Serif" w:hAnsi="Liberation Serif"/>
        </w:rPr>
        <w:t xml:space="preserve"> </w:t>
      </w:r>
    </w:p>
    <w:p w:rsidR="004A3DF4" w:rsidRPr="00260953" w:rsidRDefault="00917F01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Подготовлен</w:t>
      </w:r>
      <w:r w:rsidR="004A3DF4"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о</w:t>
      </w:r>
      <w:r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и проведен</w:t>
      </w:r>
      <w:r w:rsidR="004A3DF4"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о:</w:t>
      </w:r>
    </w:p>
    <w:p w:rsidR="004A3DF4" w:rsidRPr="00260953" w:rsidRDefault="004A3DF4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-</w:t>
      </w:r>
      <w:r w:rsidR="00917F01"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3D7742"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городское родительское собрание</w:t>
      </w:r>
      <w:r w:rsidR="00917F01"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3D7742"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для законных представителей детей с ОВЗ</w:t>
      </w:r>
      <w:r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;</w:t>
      </w:r>
    </w:p>
    <w:p w:rsidR="004A3DF4" w:rsidRPr="00260953" w:rsidRDefault="004A3DF4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- у</w:t>
      </w:r>
      <w:r w:rsidR="00917F01" w:rsidRPr="00260953">
        <w:rPr>
          <w:rFonts w:ascii="Liberation Serif" w:hAnsi="Liberation Serif" w:cs="Times New Roman"/>
          <w:color w:val="000000"/>
          <w:sz w:val="24"/>
          <w:szCs w:val="24"/>
        </w:rPr>
        <w:t>чащиеся, родители и педагогические коллективы были ознакомлены с нормативно-правовой базой, порядком проведения экзаменов форме ЕГЭ, ОГЭ и ГВЭ на инструктивно-методических совещаниях, родительских собраниях, индивидуальных беседах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;</w:t>
      </w:r>
    </w:p>
    <w:p w:rsidR="00522C5D" w:rsidRPr="00260953" w:rsidRDefault="004A3DF4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</w:t>
      </w:r>
      <w:r w:rsidR="00917F01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в рамках информационно - разъяснительной работы была размещена необходимая информация на сайтах Управления образования  и  школ ГО Первоуральск;</w:t>
      </w:r>
    </w:p>
    <w:p w:rsidR="003D7742" w:rsidRPr="00260953" w:rsidRDefault="003D7742" w:rsidP="00260953">
      <w:pPr>
        <w:spacing w:after="0" w:line="271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- </w:t>
      </w:r>
      <w:r w:rsidR="00522C5D"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консультации выпускников прошлых лет, желающих участвовать в ЕГЭ в 20</w:t>
      </w:r>
      <w:r w:rsidR="00522C5D"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2</w:t>
      </w:r>
      <w:r w:rsidR="009D7F15">
        <w:rPr>
          <w:rFonts w:ascii="Liberation Serif" w:eastAsia="Times New Roman" w:hAnsi="Liberation Serif" w:cs="Times New Roman"/>
          <w:sz w:val="24"/>
          <w:szCs w:val="24"/>
          <w:lang w:eastAsia="ru-RU"/>
        </w:rPr>
        <w:t>3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году;</w:t>
      </w:r>
    </w:p>
    <w:p w:rsidR="003D7742" w:rsidRPr="00260953" w:rsidRDefault="003D7742" w:rsidP="00260953">
      <w:pPr>
        <w:spacing w:after="0" w:line="271" w:lineRule="auto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- </w:t>
      </w:r>
      <w:r w:rsidR="00917F01"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260953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приемка комиссией  ППЭ ЕГЭ;</w:t>
      </w:r>
    </w:p>
    <w:p w:rsidR="003D7742" w:rsidRPr="00260953" w:rsidRDefault="003D7742" w:rsidP="00260953">
      <w:pPr>
        <w:spacing w:after="0" w:line="271" w:lineRule="auto"/>
        <w:ind w:firstLine="709"/>
        <w:contextualSpacing/>
        <w:jc w:val="both"/>
        <w:rPr>
          <w:rStyle w:val="a4"/>
          <w:rFonts w:ascii="Liberation Serif" w:hAnsi="Liberation Serif" w:cs="Times New Roman"/>
          <w:b w:val="0"/>
          <w:sz w:val="24"/>
          <w:szCs w:val="24"/>
          <w:shd w:val="clear" w:color="auto" w:fill="FFFFFF"/>
        </w:rPr>
      </w:pP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- обеспечено участие педагогов и учащихся в </w:t>
      </w:r>
      <w:r w:rsidR="00522C5D" w:rsidRPr="00260953">
        <w:rPr>
          <w:rFonts w:ascii="Liberation Serif" w:eastAsia="Calibri" w:hAnsi="Liberation Serif" w:cs="Times New Roman"/>
          <w:sz w:val="24"/>
          <w:szCs w:val="24"/>
        </w:rPr>
        <w:t xml:space="preserve">вебинарах </w:t>
      </w:r>
      <w:r w:rsidR="00522C5D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>по новым КИМ 202</w:t>
      </w:r>
      <w:r w:rsidR="009D7F15">
        <w:rPr>
          <w:rFonts w:ascii="Liberation Serif" w:hAnsi="Liberation Serif" w:cs="Times New Roman"/>
          <w:sz w:val="24"/>
          <w:szCs w:val="24"/>
          <w:shd w:val="clear" w:color="auto" w:fill="FFFFFF"/>
        </w:rPr>
        <w:t>3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, организованных </w:t>
      </w:r>
      <w:r w:rsidR="00522C5D" w:rsidRPr="00260953">
        <w:rPr>
          <w:rFonts w:ascii="Liberation Serif" w:eastAsia="Calibri" w:hAnsi="Liberation Serif" w:cs="Times New Roman"/>
          <w:sz w:val="24"/>
          <w:szCs w:val="24"/>
        </w:rPr>
        <w:t xml:space="preserve">ИРО Екатеринбург, </w:t>
      </w:r>
      <w:r w:rsidR="00522C5D" w:rsidRPr="00260953">
        <w:rPr>
          <w:rStyle w:val="a4"/>
          <w:rFonts w:ascii="Liberation Serif" w:hAnsi="Liberation Serif" w:cs="Times New Roman"/>
          <w:b w:val="0"/>
          <w:sz w:val="24"/>
          <w:szCs w:val="24"/>
          <w:shd w:val="clear" w:color="auto" w:fill="FFFFFF"/>
        </w:rPr>
        <w:t>вебинары ФИПИ, особенности КИМ ЕГЭ в 202</w:t>
      </w:r>
      <w:r w:rsidR="009D7F15">
        <w:rPr>
          <w:rStyle w:val="a4"/>
          <w:rFonts w:ascii="Liberation Serif" w:hAnsi="Liberation Serif" w:cs="Times New Roman"/>
          <w:b w:val="0"/>
          <w:sz w:val="24"/>
          <w:szCs w:val="24"/>
          <w:shd w:val="clear" w:color="auto" w:fill="FFFFFF"/>
        </w:rPr>
        <w:t>3</w:t>
      </w:r>
      <w:r w:rsidR="00522C5D" w:rsidRPr="00260953">
        <w:rPr>
          <w:rStyle w:val="a4"/>
          <w:rFonts w:ascii="Liberation Serif" w:hAnsi="Liberation Serif" w:cs="Times New Roman"/>
          <w:b w:val="0"/>
          <w:sz w:val="24"/>
          <w:szCs w:val="24"/>
          <w:shd w:val="clear" w:color="auto" w:fill="FFFFFF"/>
        </w:rPr>
        <w:t> году</w:t>
      </w:r>
      <w:r w:rsidR="00917F01" w:rsidRPr="00260953">
        <w:rPr>
          <w:rStyle w:val="a4"/>
          <w:rFonts w:ascii="Liberation Serif" w:hAnsi="Liberation Serif" w:cs="Times New Roman"/>
          <w:b w:val="0"/>
          <w:sz w:val="24"/>
          <w:szCs w:val="24"/>
          <w:shd w:val="clear" w:color="auto" w:fill="FFFFFF"/>
        </w:rPr>
        <w:t>.</w:t>
      </w:r>
    </w:p>
    <w:p w:rsidR="00683151" w:rsidRDefault="00683151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</w:pPr>
    </w:p>
    <w:p w:rsidR="004A3DF4" w:rsidRPr="00260953" w:rsidRDefault="004A3DF4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b/>
          <w:sz w:val="24"/>
          <w:szCs w:val="24"/>
          <w:u w:val="single"/>
          <w:lang w:eastAsia="ru-RU"/>
        </w:rPr>
      </w:pPr>
      <w:r w:rsidRPr="00260953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>1.</w:t>
      </w:r>
      <w:r w:rsidR="00E27974" w:rsidRPr="00260953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>1</w:t>
      </w:r>
      <w:r w:rsidRPr="00260953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 xml:space="preserve">. </w:t>
      </w:r>
      <w:r w:rsidRPr="00260953">
        <w:rPr>
          <w:rFonts w:ascii="Liberation Serif" w:eastAsiaTheme="minorEastAsia" w:hAnsi="Liberation Serif" w:cs="Times New Roman"/>
          <w:b/>
          <w:sz w:val="24"/>
          <w:szCs w:val="24"/>
          <w:u w:val="single"/>
          <w:lang w:eastAsia="ru-RU"/>
        </w:rPr>
        <w:t xml:space="preserve"> Общие сведения об обучающихся, завершивших освоение образовательных программ среднего общего образования в 202</w:t>
      </w:r>
      <w:r w:rsidR="00C67851">
        <w:rPr>
          <w:rFonts w:ascii="Liberation Serif" w:eastAsiaTheme="minorEastAsia" w:hAnsi="Liberation Serif" w:cs="Times New Roman"/>
          <w:b/>
          <w:sz w:val="24"/>
          <w:szCs w:val="24"/>
          <w:u w:val="single"/>
          <w:lang w:eastAsia="ru-RU"/>
        </w:rPr>
        <w:t>3</w:t>
      </w:r>
      <w:r w:rsidRPr="00260953">
        <w:rPr>
          <w:rFonts w:ascii="Liberation Serif" w:eastAsiaTheme="minorEastAsia" w:hAnsi="Liberation Serif" w:cs="Times New Roman"/>
          <w:b/>
          <w:sz w:val="24"/>
          <w:szCs w:val="24"/>
          <w:u w:val="single"/>
          <w:lang w:eastAsia="ru-RU"/>
        </w:rPr>
        <w:t xml:space="preserve"> году.</w:t>
      </w:r>
    </w:p>
    <w:p w:rsidR="004A3DF4" w:rsidRPr="00260953" w:rsidRDefault="004A3DF4" w:rsidP="00260953">
      <w:pPr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В </w:t>
      </w:r>
      <w:r w:rsidR="00C67851">
        <w:rPr>
          <w:rFonts w:ascii="Liberation Serif" w:eastAsia="Calibri" w:hAnsi="Liberation Serif" w:cs="Times New Roman"/>
          <w:sz w:val="24"/>
          <w:szCs w:val="24"/>
        </w:rPr>
        <w:t>2022-2023</w:t>
      </w:r>
      <w:r w:rsidR="0074090C" w:rsidRPr="00260953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учебном году </w:t>
      </w:r>
      <w:r w:rsidR="00AF2F9B" w:rsidRPr="00260953">
        <w:rPr>
          <w:rFonts w:ascii="Liberation Serif" w:eastAsia="Calibri" w:hAnsi="Liberation Serif" w:cs="Times New Roman"/>
          <w:sz w:val="24"/>
          <w:szCs w:val="24"/>
        </w:rPr>
        <w:t>51</w:t>
      </w:r>
      <w:r w:rsidR="009D7F15">
        <w:rPr>
          <w:rFonts w:ascii="Liberation Serif" w:eastAsia="Calibri" w:hAnsi="Liberation Serif" w:cs="Times New Roman"/>
          <w:sz w:val="24"/>
          <w:szCs w:val="24"/>
        </w:rPr>
        <w:t>2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 (на </w:t>
      </w:r>
      <w:r w:rsidR="009D7F15">
        <w:rPr>
          <w:rFonts w:ascii="Liberation Serif" w:eastAsia="Calibri" w:hAnsi="Liberation Serif" w:cs="Times New Roman"/>
          <w:sz w:val="24"/>
          <w:szCs w:val="24"/>
        </w:rPr>
        <w:t>1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 человек</w:t>
      </w:r>
      <w:r w:rsidR="009D7F15">
        <w:rPr>
          <w:rFonts w:ascii="Liberation Serif" w:eastAsia="Calibri" w:hAnsi="Liberation Serif" w:cs="Times New Roman"/>
          <w:sz w:val="24"/>
          <w:szCs w:val="24"/>
        </w:rPr>
        <w:t>а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="00AF2F9B" w:rsidRPr="00260953">
        <w:rPr>
          <w:rFonts w:ascii="Liberation Serif" w:eastAsia="Calibri" w:hAnsi="Liberation Serif" w:cs="Times New Roman"/>
          <w:sz w:val="24"/>
          <w:szCs w:val="24"/>
        </w:rPr>
        <w:t>меньше,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 чем в 20</w:t>
      </w:r>
      <w:r w:rsidR="00AF2F9B" w:rsidRPr="00260953">
        <w:rPr>
          <w:rFonts w:ascii="Liberation Serif" w:eastAsia="Calibri" w:hAnsi="Liberation Serif" w:cs="Times New Roman"/>
          <w:sz w:val="24"/>
          <w:szCs w:val="24"/>
        </w:rPr>
        <w:t>2</w:t>
      </w:r>
      <w:r w:rsidR="009D7F15">
        <w:rPr>
          <w:rFonts w:ascii="Liberation Serif" w:eastAsia="Calibri" w:hAnsi="Liberation Serif" w:cs="Times New Roman"/>
          <w:sz w:val="24"/>
          <w:szCs w:val="24"/>
        </w:rPr>
        <w:t>2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г.) человек завершили обучение по образовательным программам среднего общего образования.  </w:t>
      </w:r>
      <w:r w:rsidR="00AF2F9B" w:rsidRPr="00260953">
        <w:rPr>
          <w:rFonts w:ascii="Liberation Serif" w:eastAsia="Calibri" w:hAnsi="Liberation Serif" w:cs="Times New Roman"/>
          <w:sz w:val="24"/>
          <w:szCs w:val="24"/>
        </w:rPr>
        <w:t>Н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е допущен к ГИА </w:t>
      </w:r>
      <w:r w:rsidR="009D7F15">
        <w:rPr>
          <w:rFonts w:ascii="Liberation Serif" w:eastAsia="Calibri" w:hAnsi="Liberation Serif" w:cs="Times New Roman"/>
          <w:sz w:val="24"/>
          <w:szCs w:val="24"/>
        </w:rPr>
        <w:t>1(0,2%)</w:t>
      </w:r>
      <w:r w:rsidR="00AF2F9B" w:rsidRPr="00260953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Pr="00260953">
        <w:rPr>
          <w:rFonts w:ascii="Liberation Serif" w:eastAsia="Calibri" w:hAnsi="Liberation Serif" w:cs="Times New Roman"/>
          <w:sz w:val="24"/>
          <w:szCs w:val="24"/>
        </w:rPr>
        <w:t>выпускник</w:t>
      </w:r>
      <w:r w:rsidR="009D7F15">
        <w:rPr>
          <w:rFonts w:ascii="Liberation Serif" w:eastAsia="Calibri" w:hAnsi="Liberation Serif" w:cs="Times New Roman"/>
          <w:sz w:val="24"/>
          <w:szCs w:val="24"/>
        </w:rPr>
        <w:t xml:space="preserve">. </w:t>
      </w:r>
      <w:r w:rsidR="00AF2F9B" w:rsidRPr="00260953">
        <w:rPr>
          <w:rFonts w:ascii="Liberation Serif" w:eastAsia="Calibri" w:hAnsi="Liberation Serif" w:cs="Times New Roman"/>
          <w:sz w:val="24"/>
          <w:szCs w:val="24"/>
        </w:rPr>
        <w:t>Это обучающийся МБОУ СОШ № 11</w:t>
      </w:r>
      <w:r w:rsidR="00650D39" w:rsidRPr="00260953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="009D7F15">
        <w:rPr>
          <w:rFonts w:ascii="Liberation Serif" w:eastAsia="Calibri" w:hAnsi="Liberation Serif" w:cs="Times New Roman"/>
          <w:sz w:val="24"/>
          <w:szCs w:val="24"/>
        </w:rPr>
        <w:t xml:space="preserve">. 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Таким образом, </w:t>
      </w:r>
      <w:r w:rsidR="00AF2F9B" w:rsidRPr="00260953">
        <w:rPr>
          <w:rFonts w:ascii="Liberation Serif" w:eastAsia="Calibri" w:hAnsi="Liberation Serif" w:cs="Times New Roman"/>
          <w:b/>
          <w:sz w:val="24"/>
          <w:szCs w:val="24"/>
        </w:rPr>
        <w:t>511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 выпускников 11 (12) классов участвовали в ГИА в 20</w:t>
      </w:r>
      <w:r w:rsidR="00AF2F9B" w:rsidRPr="00260953">
        <w:rPr>
          <w:rFonts w:ascii="Liberation Serif" w:eastAsia="Calibri" w:hAnsi="Liberation Serif" w:cs="Times New Roman"/>
          <w:sz w:val="24"/>
          <w:szCs w:val="24"/>
        </w:rPr>
        <w:t>2</w:t>
      </w:r>
      <w:r w:rsidR="009D7F15">
        <w:rPr>
          <w:rFonts w:ascii="Liberation Serif" w:eastAsia="Calibri" w:hAnsi="Liberation Serif" w:cs="Times New Roman"/>
          <w:sz w:val="24"/>
          <w:szCs w:val="24"/>
        </w:rPr>
        <w:t>3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 году.</w:t>
      </w:r>
    </w:p>
    <w:p w:rsidR="004A3DF4" w:rsidRPr="00260953" w:rsidRDefault="004A3DF4" w:rsidP="00260953">
      <w:pPr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Для проведения ГИА в форме ЕГЭ были открыты 4 пункта ППП ЕГЭ (на базе МАОУ СОШ № 7, МАОУ СОШ № </w:t>
      </w:r>
      <w:r w:rsidR="006B0385" w:rsidRPr="00260953">
        <w:rPr>
          <w:rFonts w:ascii="Liberation Serif" w:eastAsia="Calibri" w:hAnsi="Liberation Serif" w:cs="Times New Roman"/>
          <w:sz w:val="24"/>
          <w:szCs w:val="24"/>
        </w:rPr>
        <w:t>5, МАОУ СОШ №2, МАОУ СОШ № 15).</w:t>
      </w:r>
    </w:p>
    <w:p w:rsidR="007005E3" w:rsidRDefault="00683151" w:rsidP="00260953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rFonts w:ascii="Liberation Serif" w:eastAsia="Calibri" w:hAnsi="Liberation Serif" w:cs="Times New Roman"/>
          <w:sz w:val="24"/>
          <w:szCs w:val="24"/>
        </w:rPr>
        <w:t>В основной период успешно сдали экзамены и получили атте</w:t>
      </w:r>
      <w:r w:rsidR="00B37074">
        <w:rPr>
          <w:rFonts w:ascii="Liberation Serif" w:eastAsia="Calibri" w:hAnsi="Liberation Serif" w:cs="Times New Roman"/>
          <w:sz w:val="24"/>
          <w:szCs w:val="24"/>
        </w:rPr>
        <w:t xml:space="preserve">стат 503(98,4%) выпускника.  8 </w:t>
      </w:r>
      <w:r>
        <w:rPr>
          <w:rFonts w:ascii="Liberation Serif" w:eastAsia="Calibri" w:hAnsi="Liberation Serif" w:cs="Times New Roman"/>
          <w:sz w:val="24"/>
          <w:szCs w:val="24"/>
        </w:rPr>
        <w:t>обучающимся была предоставлена возможность принять участие в дополнительном (сентябрьском) периоде ЕГЭ</w:t>
      </w:r>
      <w:r w:rsidR="00B37074">
        <w:rPr>
          <w:rFonts w:ascii="Liberation Serif" w:eastAsia="Calibri" w:hAnsi="Liberation Serif" w:cs="Times New Roman"/>
          <w:sz w:val="24"/>
          <w:szCs w:val="24"/>
        </w:rPr>
        <w:t xml:space="preserve">. В результате по итогам сдачи экзаменов в </w:t>
      </w:r>
      <w:r w:rsidR="004A3DF4" w:rsidRPr="00260953">
        <w:rPr>
          <w:rFonts w:ascii="Liberation Serif" w:eastAsia="Calibri" w:hAnsi="Liberation Serif" w:cs="Times New Roman"/>
          <w:sz w:val="24"/>
          <w:szCs w:val="24"/>
        </w:rPr>
        <w:t xml:space="preserve"> 20</w:t>
      </w:r>
      <w:r w:rsidR="009D7F15">
        <w:rPr>
          <w:rFonts w:ascii="Liberation Serif" w:eastAsia="Calibri" w:hAnsi="Liberation Serif" w:cs="Times New Roman"/>
          <w:sz w:val="24"/>
          <w:szCs w:val="24"/>
        </w:rPr>
        <w:t>22</w:t>
      </w:r>
      <w:r w:rsidR="004A3DF4" w:rsidRPr="00260953">
        <w:rPr>
          <w:rFonts w:ascii="Liberation Serif" w:eastAsia="Calibri" w:hAnsi="Liberation Serif" w:cs="Times New Roman"/>
          <w:sz w:val="24"/>
          <w:szCs w:val="24"/>
        </w:rPr>
        <w:t xml:space="preserve"> - 20</w:t>
      </w:r>
      <w:r w:rsidR="006F0524" w:rsidRPr="00260953">
        <w:rPr>
          <w:rFonts w:ascii="Liberation Serif" w:eastAsia="Calibri" w:hAnsi="Liberation Serif" w:cs="Times New Roman"/>
          <w:sz w:val="24"/>
          <w:szCs w:val="24"/>
        </w:rPr>
        <w:t>2</w:t>
      </w:r>
      <w:r w:rsidR="009D7F15">
        <w:rPr>
          <w:rFonts w:ascii="Liberation Serif" w:eastAsia="Calibri" w:hAnsi="Liberation Serif" w:cs="Times New Roman"/>
          <w:sz w:val="24"/>
          <w:szCs w:val="24"/>
        </w:rPr>
        <w:t>3</w:t>
      </w:r>
      <w:r w:rsidR="004A3DF4" w:rsidRPr="00260953">
        <w:rPr>
          <w:rFonts w:ascii="Liberation Serif" w:eastAsia="Calibri" w:hAnsi="Liberation Serif" w:cs="Times New Roman"/>
          <w:sz w:val="24"/>
          <w:szCs w:val="24"/>
        </w:rPr>
        <w:t xml:space="preserve"> учебном году </w:t>
      </w:r>
      <w:r w:rsidR="006F0524" w:rsidRPr="00260953">
        <w:rPr>
          <w:rFonts w:ascii="Liberation Serif" w:eastAsia="Calibri" w:hAnsi="Liberation Serif" w:cs="Times New Roman"/>
          <w:sz w:val="24"/>
          <w:szCs w:val="24"/>
        </w:rPr>
        <w:t>50</w:t>
      </w:r>
      <w:r w:rsidR="009D7F15">
        <w:rPr>
          <w:rFonts w:ascii="Liberation Serif" w:eastAsia="Calibri" w:hAnsi="Liberation Serif" w:cs="Times New Roman"/>
          <w:sz w:val="24"/>
          <w:szCs w:val="24"/>
        </w:rPr>
        <w:t>8</w:t>
      </w:r>
      <w:r w:rsidR="004A3DF4" w:rsidRPr="00260953">
        <w:rPr>
          <w:rFonts w:ascii="Liberation Serif" w:eastAsia="Calibri" w:hAnsi="Liberation Serif" w:cs="Times New Roman"/>
          <w:sz w:val="24"/>
          <w:szCs w:val="24"/>
        </w:rPr>
        <w:t xml:space="preserve"> (</w:t>
      </w:r>
      <w:r w:rsidR="006F0524" w:rsidRPr="00260953">
        <w:rPr>
          <w:rFonts w:ascii="Liberation Serif" w:eastAsia="Calibri" w:hAnsi="Liberation Serif" w:cs="Times New Roman"/>
          <w:sz w:val="24"/>
          <w:szCs w:val="24"/>
        </w:rPr>
        <w:t>9</w:t>
      </w:r>
      <w:r w:rsidR="00E730DF" w:rsidRPr="00260953">
        <w:rPr>
          <w:rFonts w:ascii="Liberation Serif" w:eastAsia="Calibri" w:hAnsi="Liberation Serif" w:cs="Times New Roman"/>
          <w:sz w:val="24"/>
          <w:szCs w:val="24"/>
        </w:rPr>
        <w:t>9</w:t>
      </w:r>
      <w:r w:rsidR="006F0524" w:rsidRPr="00260953">
        <w:rPr>
          <w:rFonts w:ascii="Liberation Serif" w:eastAsia="Calibri" w:hAnsi="Liberation Serif" w:cs="Times New Roman"/>
          <w:sz w:val="24"/>
          <w:szCs w:val="24"/>
        </w:rPr>
        <w:t>,</w:t>
      </w:r>
      <w:r w:rsidR="009D7F15">
        <w:rPr>
          <w:rFonts w:ascii="Liberation Serif" w:eastAsia="Calibri" w:hAnsi="Liberation Serif" w:cs="Times New Roman"/>
          <w:sz w:val="24"/>
          <w:szCs w:val="24"/>
        </w:rPr>
        <w:t>4</w:t>
      </w:r>
      <w:r w:rsidR="004A3DF4" w:rsidRPr="00260953">
        <w:rPr>
          <w:rFonts w:ascii="Liberation Serif" w:eastAsia="Calibri" w:hAnsi="Liberation Serif" w:cs="Times New Roman"/>
          <w:sz w:val="24"/>
          <w:szCs w:val="24"/>
        </w:rPr>
        <w:t>%)</w:t>
      </w:r>
      <w:r w:rsidR="004A3DF4" w:rsidRPr="00260953">
        <w:rPr>
          <w:rFonts w:ascii="Liberation Serif" w:eastAsia="Calibri" w:hAnsi="Liberation Serif" w:cs="Times New Roman"/>
          <w:color w:val="FF0000"/>
          <w:sz w:val="24"/>
          <w:szCs w:val="24"/>
        </w:rPr>
        <w:t xml:space="preserve"> </w:t>
      </w:r>
      <w:r w:rsidR="004A3DF4" w:rsidRPr="00260953">
        <w:rPr>
          <w:rFonts w:ascii="Liberation Serif" w:eastAsia="Calibri" w:hAnsi="Liberation Serif" w:cs="Times New Roman"/>
          <w:sz w:val="24"/>
          <w:szCs w:val="24"/>
        </w:rPr>
        <w:lastRenderedPageBreak/>
        <w:t>выпускник</w:t>
      </w:r>
      <w:r w:rsidR="00E730DF" w:rsidRPr="00260953">
        <w:rPr>
          <w:rFonts w:ascii="Liberation Serif" w:eastAsia="Calibri" w:hAnsi="Liberation Serif" w:cs="Times New Roman"/>
          <w:sz w:val="24"/>
          <w:szCs w:val="24"/>
        </w:rPr>
        <w:t>ов</w:t>
      </w:r>
      <w:r w:rsidR="004A3DF4" w:rsidRPr="00260953">
        <w:rPr>
          <w:rFonts w:ascii="Liberation Serif" w:eastAsia="Calibri" w:hAnsi="Liberation Serif" w:cs="Times New Roman"/>
          <w:sz w:val="24"/>
          <w:szCs w:val="24"/>
        </w:rPr>
        <w:t xml:space="preserve"> текущего года успешно сдали обязательные экзамены по русскому языку, математике и получили аттестат. </w:t>
      </w:r>
    </w:p>
    <w:p w:rsidR="00D32F44" w:rsidRPr="00260953" w:rsidRDefault="00D32F44" w:rsidP="00260953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rFonts w:ascii="Liberation Serif" w:eastAsia="Calibri" w:hAnsi="Liberation Serif" w:cs="Times New Roman"/>
          <w:sz w:val="24"/>
          <w:szCs w:val="24"/>
        </w:rPr>
        <w:t>Два участника ЕГЭ справились с экзаменами на максимальный балл – 100. Это выпускники ПМАОУ СОШ № 7 (по информатике и ИКТ) и МАОУ «Лицей №21»</w:t>
      </w:r>
      <w:r w:rsidR="003D4722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>
        <w:rPr>
          <w:rFonts w:ascii="Liberation Serif" w:eastAsia="Calibri" w:hAnsi="Liberation Serif" w:cs="Times New Roman"/>
          <w:sz w:val="24"/>
          <w:szCs w:val="24"/>
        </w:rPr>
        <w:t>(по русскому языку).</w:t>
      </w:r>
    </w:p>
    <w:p w:rsidR="005B11EF" w:rsidRDefault="005B11EF" w:rsidP="00260953">
      <w:pPr>
        <w:tabs>
          <w:tab w:val="left" w:pos="1440"/>
        </w:tabs>
        <w:spacing w:after="0" w:line="271" w:lineRule="auto"/>
        <w:ind w:firstLine="709"/>
        <w:contextualSpacing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</w:p>
    <w:p w:rsidR="007005E3" w:rsidRDefault="00535E86" w:rsidP="00260953">
      <w:pPr>
        <w:tabs>
          <w:tab w:val="left" w:pos="1440"/>
        </w:tabs>
        <w:spacing w:after="0" w:line="271" w:lineRule="auto"/>
        <w:ind w:firstLine="709"/>
        <w:contextualSpacing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260953">
        <w:rPr>
          <w:rFonts w:ascii="Liberation Serif" w:hAnsi="Liberation Serif" w:cs="Times New Roman"/>
          <w:b/>
          <w:bCs/>
          <w:sz w:val="24"/>
          <w:szCs w:val="24"/>
        </w:rPr>
        <w:t>Количество участников экзаменационной кампании ЕГЭ в 202</w:t>
      </w:r>
      <w:r w:rsidR="009D7F15">
        <w:rPr>
          <w:rFonts w:ascii="Liberation Serif" w:hAnsi="Liberation Serif" w:cs="Times New Roman"/>
          <w:b/>
          <w:bCs/>
          <w:sz w:val="24"/>
          <w:szCs w:val="24"/>
        </w:rPr>
        <w:t>3</w:t>
      </w:r>
      <w:r w:rsidRPr="00260953">
        <w:rPr>
          <w:rFonts w:ascii="Liberation Serif" w:hAnsi="Liberation Serif" w:cs="Times New Roman"/>
          <w:b/>
          <w:bCs/>
          <w:sz w:val="24"/>
          <w:szCs w:val="24"/>
        </w:rPr>
        <w:t xml:space="preserve"> году в ГО Первоуральск</w:t>
      </w:r>
    </w:p>
    <w:p w:rsidR="009D7F15" w:rsidRPr="00260953" w:rsidRDefault="009D7F15" w:rsidP="00260953">
      <w:pPr>
        <w:tabs>
          <w:tab w:val="left" w:pos="1440"/>
        </w:tabs>
        <w:spacing w:after="0" w:line="271" w:lineRule="auto"/>
        <w:ind w:firstLine="709"/>
        <w:contextualSpacing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</w:p>
    <w:p w:rsidR="00535E86" w:rsidRPr="00260953" w:rsidRDefault="00044B9E" w:rsidP="00260953">
      <w:pPr>
        <w:tabs>
          <w:tab w:val="left" w:pos="1440"/>
        </w:tabs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b/>
          <w:bCs/>
          <w:sz w:val="18"/>
          <w:szCs w:val="18"/>
        </w:rPr>
      </w:pPr>
      <w:r>
        <w:rPr>
          <w:rFonts w:ascii="Liberation Serif" w:hAnsi="Liberation Serif"/>
          <w:i/>
          <w:iCs/>
          <w:sz w:val="18"/>
          <w:szCs w:val="18"/>
        </w:rPr>
        <w:t>Т</w:t>
      </w:r>
      <w:r w:rsidR="00535E86" w:rsidRPr="00260953">
        <w:rPr>
          <w:rFonts w:ascii="Liberation Serif" w:hAnsi="Liberation Serif"/>
          <w:i/>
          <w:iCs/>
          <w:sz w:val="18"/>
          <w:szCs w:val="18"/>
        </w:rPr>
        <w:t>аблица 1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669"/>
        <w:gridCol w:w="5894"/>
      </w:tblGrid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  <w:t>Наименование учебного предмета</w:t>
            </w:r>
          </w:p>
        </w:tc>
        <w:tc>
          <w:tcPr>
            <w:tcW w:w="2790" w:type="pct"/>
          </w:tcPr>
          <w:p w:rsidR="006F69A1" w:rsidRPr="00260953" w:rsidRDefault="006F69A1" w:rsidP="00044B9E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b/>
                <w:color w:val="000000"/>
                <w:sz w:val="24"/>
                <w:szCs w:val="24"/>
              </w:rPr>
              <w:t xml:space="preserve">Количество участников ЕГЭ 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79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511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Математика (базовый уровень)</w:t>
            </w:r>
          </w:p>
        </w:tc>
        <w:tc>
          <w:tcPr>
            <w:tcW w:w="279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281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Математика (профильный уровень)</w:t>
            </w:r>
          </w:p>
        </w:tc>
        <w:tc>
          <w:tcPr>
            <w:tcW w:w="2790" w:type="pct"/>
          </w:tcPr>
          <w:p w:rsidR="006F69A1" w:rsidRPr="00260953" w:rsidRDefault="006F69A1" w:rsidP="009D7F15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23</w:t>
            </w:r>
            <w:r w:rsidR="009D7F15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F69A1" w:rsidRPr="00260953" w:rsidTr="00260953">
        <w:trPr>
          <w:trHeight w:val="230"/>
        </w:trPr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2790" w:type="pct"/>
          </w:tcPr>
          <w:p w:rsidR="006F69A1" w:rsidRPr="00260953" w:rsidRDefault="009D7F15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2790" w:type="pct"/>
          </w:tcPr>
          <w:p w:rsidR="006F69A1" w:rsidRPr="00260953" w:rsidRDefault="009D7F15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61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2790" w:type="pct"/>
          </w:tcPr>
          <w:p w:rsidR="006F69A1" w:rsidRPr="00260953" w:rsidRDefault="006F69A1" w:rsidP="009D7F15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8</w:t>
            </w:r>
            <w:r w:rsidR="009D7F15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790" w:type="pct"/>
          </w:tcPr>
          <w:p w:rsidR="006F69A1" w:rsidRPr="00260953" w:rsidRDefault="009D7F15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97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790" w:type="pct"/>
          </w:tcPr>
          <w:p w:rsidR="006F69A1" w:rsidRPr="00260953" w:rsidRDefault="009D7F15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790" w:type="pct"/>
          </w:tcPr>
          <w:p w:rsidR="006F69A1" w:rsidRPr="00260953" w:rsidRDefault="009D7F15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790" w:type="pct"/>
          </w:tcPr>
          <w:p w:rsidR="006F69A1" w:rsidRPr="00260953" w:rsidRDefault="009D7F15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247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790" w:type="pct"/>
          </w:tcPr>
          <w:p w:rsidR="006F69A1" w:rsidRPr="00260953" w:rsidRDefault="009D7F15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6F69A1" w:rsidRPr="00260953" w:rsidTr="00260953">
        <w:tc>
          <w:tcPr>
            <w:tcW w:w="2210" w:type="pct"/>
          </w:tcPr>
          <w:p w:rsidR="006F69A1" w:rsidRPr="00260953" w:rsidRDefault="006F69A1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 w:rsidRPr="00260953"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2790" w:type="pct"/>
          </w:tcPr>
          <w:p w:rsidR="006F69A1" w:rsidRPr="00260953" w:rsidRDefault="009D7F15" w:rsidP="00260953">
            <w:pPr>
              <w:tabs>
                <w:tab w:val="left" w:pos="1440"/>
              </w:tabs>
              <w:spacing w:line="271" w:lineRule="auto"/>
              <w:ind w:firstLine="709"/>
              <w:contextualSpacing/>
              <w:jc w:val="center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</w:rPr>
              <w:t>48</w:t>
            </w:r>
          </w:p>
        </w:tc>
      </w:tr>
    </w:tbl>
    <w:p w:rsidR="006F69A1" w:rsidRDefault="006F69A1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</w:p>
    <w:p w:rsidR="006F69A1" w:rsidRPr="00260953" w:rsidRDefault="006F69A1" w:rsidP="00260953">
      <w:pPr>
        <w:spacing w:after="0" w:line="271" w:lineRule="auto"/>
        <w:ind w:firstLine="709"/>
        <w:jc w:val="center"/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</w:pPr>
      <w:r w:rsidRPr="00260953">
        <w:rPr>
          <w:rFonts w:ascii="Liberation Serif" w:eastAsiaTheme="minorEastAsia" w:hAnsi="Liberation Serif" w:cs="Times New Roman"/>
          <w:b/>
          <w:sz w:val="24"/>
          <w:szCs w:val="24"/>
          <w:lang w:eastAsia="ru-RU"/>
        </w:rPr>
        <w:t>Процент участников экзаменов по выбору</w:t>
      </w:r>
    </w:p>
    <w:p w:rsidR="006F69A1" w:rsidRPr="00260953" w:rsidRDefault="006F69A1" w:rsidP="00260953">
      <w:pPr>
        <w:spacing w:after="0" w:line="271" w:lineRule="auto"/>
        <w:ind w:firstLine="709"/>
        <w:jc w:val="center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</w:p>
    <w:p w:rsidR="00BD2808" w:rsidRPr="00260953" w:rsidRDefault="00BD2808" w:rsidP="00260953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hAnsi="Liberation Serif" w:cs="Times New Roman"/>
          <w:b/>
          <w:bCs/>
          <w:sz w:val="24"/>
          <w:szCs w:val="24"/>
        </w:rPr>
      </w:pPr>
      <w:r w:rsidRPr="00260953">
        <w:rPr>
          <w:rFonts w:ascii="Liberation Serif" w:hAnsi="Liberation Serif"/>
          <w:i/>
          <w:iCs/>
          <w:sz w:val="24"/>
          <w:szCs w:val="24"/>
        </w:rPr>
        <w:t>Рис. 1</w:t>
      </w:r>
    </w:p>
    <w:p w:rsidR="006F69A1" w:rsidRPr="00260953" w:rsidRDefault="007D1290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94562B" wp14:editId="447B109B">
            <wp:extent cx="6122822" cy="3138221"/>
            <wp:effectExtent l="0" t="0" r="11430" b="2413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F69A1" w:rsidRPr="00260953" w:rsidRDefault="006F69A1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</w:p>
    <w:p w:rsidR="005D5438" w:rsidRDefault="005D5438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Лидером среди экзаменов по выбору, как и в прошлые экзаменационные периоды, является </w:t>
      </w:r>
      <w:r w:rsidR="00090844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обществознание 46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%</w:t>
      </w:r>
      <w:r w:rsidR="00090844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, это на  3% меньше, чем выбрали этот экзамен выпускники в 2022 году. 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Наименее выбираемый предмет среди выпускников для сдачи экзамена  - география </w:t>
      </w:r>
      <w:r w:rsidR="00090844">
        <w:rPr>
          <w:rFonts w:ascii="Liberation Serif" w:eastAsiaTheme="minorEastAsia" w:hAnsi="Liberation Serif" w:cs="Times New Roman"/>
          <w:sz w:val="24"/>
          <w:szCs w:val="24"/>
          <w:lang w:eastAsia="ru-RU"/>
        </w:rPr>
        <w:t>3,5%, в 2022 году этот экзамен выбрали 4,5% выпускников.</w:t>
      </w:r>
    </w:p>
    <w:p w:rsidR="00826C6A" w:rsidRDefault="00D32F44" w:rsidP="00260953">
      <w:pPr>
        <w:spacing w:after="0" w:line="271" w:lineRule="auto"/>
        <w:ind w:firstLine="709"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rFonts w:ascii="Liberation Serif" w:eastAsia="Calibri" w:hAnsi="Liberation Serif" w:cs="Times New Roman"/>
          <w:sz w:val="24"/>
          <w:szCs w:val="24"/>
        </w:rPr>
        <w:lastRenderedPageBreak/>
        <w:t>С</w:t>
      </w:r>
      <w:r w:rsidR="00826C6A">
        <w:rPr>
          <w:rFonts w:ascii="Liberation Serif" w:eastAsia="Calibri" w:hAnsi="Liberation Serif" w:cs="Times New Roman"/>
          <w:sz w:val="24"/>
          <w:szCs w:val="24"/>
        </w:rPr>
        <w:t xml:space="preserve">татистические сведения результатов </w:t>
      </w:r>
      <w:r w:rsidR="00826C6A">
        <w:rPr>
          <w:rFonts w:ascii="Liberation Serif" w:eastAsia="Calibri" w:hAnsi="Liberation Serif" w:cs="Times New Roman"/>
          <w:sz w:val="24"/>
          <w:szCs w:val="24"/>
        </w:rPr>
        <w:t>Е</w:t>
      </w:r>
      <w:r w:rsidR="00826C6A">
        <w:rPr>
          <w:rFonts w:ascii="Liberation Serif" w:eastAsia="Calibri" w:hAnsi="Liberation Serif" w:cs="Times New Roman"/>
          <w:sz w:val="24"/>
          <w:szCs w:val="24"/>
        </w:rPr>
        <w:t xml:space="preserve">ГЭ </w:t>
      </w:r>
      <w:r w:rsidR="00826C6A">
        <w:rPr>
          <w:rFonts w:ascii="Liberation Serif" w:eastAsia="Calibri" w:hAnsi="Liberation Serif" w:cs="Times New Roman"/>
          <w:sz w:val="24"/>
          <w:szCs w:val="24"/>
        </w:rPr>
        <w:t>за последние четыре года</w:t>
      </w:r>
    </w:p>
    <w:p w:rsidR="00826C6A" w:rsidRDefault="00826C6A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</w:p>
    <w:p w:rsidR="00D32F44" w:rsidRDefault="00D32F44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</w:p>
    <w:p w:rsidR="00D32F44" w:rsidRPr="00044B9E" w:rsidRDefault="00D32F44" w:rsidP="00D32F44">
      <w:pPr>
        <w:tabs>
          <w:tab w:val="left" w:pos="1440"/>
        </w:tabs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b/>
          <w:bCs/>
          <w:sz w:val="18"/>
          <w:szCs w:val="18"/>
        </w:rPr>
      </w:pPr>
      <w:r w:rsidRPr="00044B9E">
        <w:rPr>
          <w:rFonts w:ascii="Liberation Serif" w:hAnsi="Liberation Serif"/>
          <w:i/>
          <w:iCs/>
          <w:sz w:val="18"/>
          <w:szCs w:val="18"/>
        </w:rPr>
        <w:t>Таблица 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03"/>
        <w:gridCol w:w="887"/>
        <w:gridCol w:w="731"/>
        <w:gridCol w:w="750"/>
        <w:gridCol w:w="661"/>
        <w:gridCol w:w="684"/>
        <w:gridCol w:w="661"/>
        <w:gridCol w:w="661"/>
        <w:gridCol w:w="769"/>
        <w:gridCol w:w="717"/>
        <w:gridCol w:w="661"/>
        <w:gridCol w:w="717"/>
        <w:gridCol w:w="661"/>
      </w:tblGrid>
      <w:tr w:rsidR="00826C6A" w:rsidRPr="00826C6A" w:rsidTr="00D32F44">
        <w:trPr>
          <w:trHeight w:val="1785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предмет </w:t>
            </w:r>
          </w:p>
        </w:tc>
        <w:tc>
          <w:tcPr>
            <w:tcW w:w="143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доля высокобалльников </w:t>
            </w:r>
          </w:p>
        </w:tc>
        <w:tc>
          <w:tcPr>
            <w:tcW w:w="13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E5FF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доля неуспешных результатов</w:t>
            </w:r>
          </w:p>
        </w:tc>
        <w:tc>
          <w:tcPr>
            <w:tcW w:w="130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CCFF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средний балл </w:t>
            </w:r>
          </w:p>
        </w:tc>
      </w:tr>
      <w:tr w:rsidR="00826C6A" w:rsidRPr="00826C6A" w:rsidTr="00D32F44">
        <w:trPr>
          <w:trHeight w:val="25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4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FFCC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2020</w:t>
            </w:r>
          </w:p>
        </w:tc>
      </w:tr>
      <w:tr w:rsidR="00826C6A" w:rsidRPr="00826C6A" w:rsidTr="00D32F44">
        <w:trPr>
          <w:trHeight w:val="25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6A" w:rsidRPr="00826C6A" w:rsidRDefault="00826C6A" w:rsidP="00826C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русский язык 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18,6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21,3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66,15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67,5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71,87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</w:t>
            </w:r>
          </w:p>
        </w:tc>
      </w:tr>
      <w:tr w:rsidR="00826C6A" w:rsidRPr="00826C6A" w:rsidTr="00D32F44">
        <w:trPr>
          <w:trHeight w:val="25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6A" w:rsidRPr="00826C6A" w:rsidRDefault="00826C6A" w:rsidP="00826C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математика база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35,9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44,1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4,26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826C6A" w:rsidRPr="00826C6A" w:rsidTr="00D32F44">
        <w:trPr>
          <w:trHeight w:val="25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6A" w:rsidRPr="00826C6A" w:rsidRDefault="00826C6A" w:rsidP="00826C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математика (проф)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55,46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60,9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58,7</w:t>
            </w:r>
          </w:p>
        </w:tc>
      </w:tr>
      <w:tr w:rsidR="00826C6A" w:rsidRPr="00826C6A" w:rsidTr="00D32F44">
        <w:trPr>
          <w:trHeight w:val="25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6A" w:rsidRPr="00826C6A" w:rsidRDefault="00826C6A" w:rsidP="00826C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15,6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51,9</w:t>
            </w:r>
          </w:p>
        </w:tc>
      </w:tr>
      <w:tr w:rsidR="00826C6A" w:rsidRPr="00826C6A" w:rsidTr="00D32F44">
        <w:trPr>
          <w:trHeight w:val="25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6A" w:rsidRPr="00826C6A" w:rsidRDefault="00826C6A" w:rsidP="00826C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24,6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21,3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51,4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54,28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49,8</w:t>
            </w:r>
          </w:p>
        </w:tc>
      </w:tr>
      <w:tr w:rsidR="00826C6A" w:rsidRPr="00826C6A" w:rsidTr="00D32F44">
        <w:trPr>
          <w:trHeight w:val="25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6A" w:rsidRPr="00826C6A" w:rsidRDefault="00826C6A" w:rsidP="00826C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19,2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30,6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63,7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62,6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67,24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72,3</w:t>
            </w:r>
          </w:p>
        </w:tc>
      </w:tr>
      <w:tr w:rsidR="00826C6A" w:rsidRPr="00826C6A" w:rsidTr="00D32F44">
        <w:trPr>
          <w:trHeight w:val="25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6A" w:rsidRPr="00826C6A" w:rsidRDefault="00826C6A" w:rsidP="00826C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71,8</w:t>
            </w:r>
          </w:p>
        </w:tc>
      </w:tr>
      <w:tr w:rsidR="00826C6A" w:rsidRPr="00826C6A" w:rsidTr="00D32F44">
        <w:trPr>
          <w:trHeight w:val="25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6A" w:rsidRPr="00826C6A" w:rsidRDefault="00826C6A" w:rsidP="00826C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32,9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21,4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14,1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66,02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64,8</w:t>
            </w:r>
          </w:p>
        </w:tc>
      </w:tr>
      <w:tr w:rsidR="00826C6A" w:rsidRPr="00826C6A" w:rsidTr="00D32F44">
        <w:trPr>
          <w:trHeight w:val="25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6A" w:rsidRPr="00826C6A" w:rsidRDefault="00826C6A" w:rsidP="00826C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47,1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30,8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33,9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55,9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73,7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69,6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72,3</w:t>
            </w:r>
          </w:p>
        </w:tc>
      </w:tr>
      <w:tr w:rsidR="00826C6A" w:rsidRPr="00826C6A" w:rsidTr="00D32F44">
        <w:trPr>
          <w:trHeight w:val="25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6A" w:rsidRPr="00826C6A" w:rsidRDefault="00826C6A" w:rsidP="00826C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20,8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15,2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55,7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52,5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58,5</w:t>
            </w:r>
          </w:p>
        </w:tc>
      </w:tr>
      <w:tr w:rsidR="00826C6A" w:rsidRPr="00826C6A" w:rsidTr="00D32F44">
        <w:trPr>
          <w:trHeight w:val="30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6A" w:rsidRPr="00826C6A" w:rsidRDefault="00826C6A" w:rsidP="00826C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18,9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56,1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61,2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58,9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56,5</w:t>
            </w:r>
          </w:p>
        </w:tc>
      </w:tr>
      <w:tr w:rsidR="00826C6A" w:rsidRPr="00826C6A" w:rsidTr="00D32F44">
        <w:trPr>
          <w:trHeight w:val="25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6A" w:rsidRPr="00826C6A" w:rsidRDefault="00826C6A" w:rsidP="00826C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16,9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18,9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3,08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5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57,7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58,3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55,17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826C6A" w:rsidRPr="00826C6A" w:rsidRDefault="00826C6A" w:rsidP="00826C6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C6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</w:t>
            </w:r>
          </w:p>
        </w:tc>
      </w:tr>
    </w:tbl>
    <w:p w:rsidR="00DF56FC" w:rsidRDefault="00DF56FC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</w:p>
    <w:p w:rsidR="00826C6A" w:rsidRDefault="00826C6A" w:rsidP="00826C6A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rFonts w:ascii="Liberation Serif" w:eastAsia="Calibri" w:hAnsi="Liberation Serif" w:cs="Times New Roman"/>
          <w:sz w:val="24"/>
          <w:szCs w:val="24"/>
        </w:rPr>
        <w:t xml:space="preserve">Красным цветом выделены показатели, по которым </w:t>
      </w:r>
      <w:r>
        <w:rPr>
          <w:rFonts w:ascii="Liberation Serif" w:eastAsia="Calibri" w:hAnsi="Liberation Serif" w:cs="Times New Roman"/>
          <w:sz w:val="24"/>
          <w:szCs w:val="24"/>
        </w:rPr>
        <w:t>происходит отрицательная динамика.</w:t>
      </w:r>
    </w:p>
    <w:p w:rsidR="000F4487" w:rsidRPr="000F4487" w:rsidRDefault="000F4487" w:rsidP="000F4487">
      <w:pPr>
        <w:spacing w:after="0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0F4487">
        <w:rPr>
          <w:rFonts w:ascii="Liberation Serif" w:eastAsiaTheme="minorEastAsia" w:hAnsi="Liberation Serif"/>
          <w:color w:val="000000" w:themeColor="text1"/>
          <w:kern w:val="24"/>
          <w:sz w:val="24"/>
          <w:szCs w:val="24"/>
          <w:lang w:eastAsia="ru-RU"/>
        </w:rPr>
        <w:t xml:space="preserve">Снизились городские показатели в сравнении с 2022 г. по предметам: русский язык, математика (профильный уровень), география, английский язык, обществознание, информатика и ИКТ. </w:t>
      </w:r>
      <w:r>
        <w:rPr>
          <w:rFonts w:ascii="Liberation Serif" w:eastAsiaTheme="minorEastAsia" w:hAnsi="Liberation Serif"/>
          <w:color w:val="000000" w:themeColor="text1"/>
          <w:kern w:val="24"/>
          <w:sz w:val="24"/>
          <w:szCs w:val="24"/>
          <w:lang w:eastAsia="ru-RU"/>
        </w:rPr>
        <w:t>В основном п</w:t>
      </w:r>
      <w:r w:rsidRPr="000F4487">
        <w:rPr>
          <w:rFonts w:ascii="Liberation Serif" w:eastAsiaTheme="minorEastAsia" w:hAnsi="Liberation Serif"/>
          <w:color w:val="000000" w:themeColor="text1"/>
          <w:kern w:val="24"/>
          <w:sz w:val="24"/>
          <w:szCs w:val="24"/>
          <w:lang w:eastAsia="ru-RU"/>
        </w:rPr>
        <w:t>ричинами снижения показателя являются: изменение в критериальной системе оценивания экзаменационной работы (за выполнение заданий уменьшено максимальное количество баллов), изменение структуры контрольно-измерительных материалов (задание базового уровня усложнили до повышенного или высокого уровня), выбор экзамена без должной подготовки, в качестве «запасного варианта».</w:t>
      </w:r>
    </w:p>
    <w:p w:rsidR="008B73A8" w:rsidRDefault="008B73A8" w:rsidP="00260953">
      <w:pPr>
        <w:autoSpaceDE w:val="0"/>
        <w:autoSpaceDN w:val="0"/>
        <w:adjustRightInd w:val="0"/>
        <w:spacing w:after="0" w:line="271" w:lineRule="auto"/>
        <w:ind w:firstLine="709"/>
        <w:jc w:val="center"/>
        <w:rPr>
          <w:rFonts w:ascii="Liberation Serif" w:hAnsi="Liberation Serif" w:cs="Times New Roman"/>
          <w:b/>
          <w:bCs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b/>
          <w:bCs/>
          <w:color w:val="000000"/>
          <w:sz w:val="24"/>
          <w:szCs w:val="24"/>
        </w:rPr>
        <w:t>Ранжирование всех ОО по интегральным показателям качества подготовки выпускников</w:t>
      </w:r>
    </w:p>
    <w:p w:rsidR="00E97A07" w:rsidRPr="00044B9E" w:rsidRDefault="00E97A07" w:rsidP="00044B9E">
      <w:pPr>
        <w:tabs>
          <w:tab w:val="left" w:pos="1440"/>
        </w:tabs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b/>
          <w:bCs/>
          <w:sz w:val="18"/>
          <w:szCs w:val="18"/>
        </w:rPr>
      </w:pPr>
      <w:r w:rsidRPr="00044B9E">
        <w:rPr>
          <w:rFonts w:ascii="Liberation Serif" w:hAnsi="Liberation Serif"/>
          <w:i/>
          <w:iCs/>
          <w:sz w:val="18"/>
          <w:szCs w:val="18"/>
        </w:rPr>
        <w:t xml:space="preserve">Таблица </w:t>
      </w:r>
      <w:r w:rsidR="00826C6A">
        <w:rPr>
          <w:rFonts w:ascii="Liberation Serif" w:hAnsi="Liberation Serif"/>
          <w:i/>
          <w:iCs/>
          <w:sz w:val="18"/>
          <w:szCs w:val="18"/>
        </w:rPr>
        <w:t>3</w:t>
      </w:r>
    </w:p>
    <w:p w:rsidR="008B73A8" w:rsidRPr="00260953" w:rsidRDefault="008B73A8" w:rsidP="00260953">
      <w:pPr>
        <w:spacing w:after="0" w:line="271" w:lineRule="auto"/>
        <w:ind w:firstLine="709"/>
        <w:jc w:val="both"/>
        <w:rPr>
          <w:rFonts w:ascii="Liberation Serif" w:hAnsi="Liberation Serif" w:cs="Times New Roman"/>
          <w:i/>
          <w:iCs/>
          <w:color w:val="000000"/>
          <w:sz w:val="24"/>
          <w:szCs w:val="24"/>
        </w:rPr>
      </w:pPr>
    </w:p>
    <w:tbl>
      <w:tblPr>
        <w:tblW w:w="10980" w:type="dxa"/>
        <w:tblInd w:w="93" w:type="dxa"/>
        <w:tblLook w:val="04A0" w:firstRow="1" w:lastRow="0" w:firstColumn="1" w:lastColumn="0" w:noHBand="0" w:noVBand="1"/>
      </w:tblPr>
      <w:tblGrid>
        <w:gridCol w:w="2020"/>
        <w:gridCol w:w="1120"/>
        <w:gridCol w:w="1120"/>
        <w:gridCol w:w="1120"/>
        <w:gridCol w:w="1120"/>
        <w:gridCol w:w="1120"/>
        <w:gridCol w:w="1120"/>
        <w:gridCol w:w="1120"/>
        <w:gridCol w:w="1120"/>
      </w:tblGrid>
      <w:tr w:rsidR="00090844" w:rsidRPr="00090844" w:rsidTr="00090844">
        <w:trPr>
          <w:trHeight w:val="480"/>
        </w:trPr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Наименование ОО</w:t>
            </w:r>
          </w:p>
        </w:tc>
        <w:tc>
          <w:tcPr>
            <w:tcW w:w="8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center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Выпускники, получившие суммарно по трём предметам соответствующее количество тестовых баллов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до 160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от 161 до 220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от 221 до 250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от 251до 300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1%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23,53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70,59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5,88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51,52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36,36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9,09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3,03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77,78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11,11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11,11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18,75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12,50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18,75</w:t>
            </w:r>
          </w:p>
        </w:tc>
      </w:tr>
      <w:tr w:rsidR="00090844" w:rsidRPr="00090844" w:rsidTr="00090844">
        <w:trPr>
          <w:trHeight w:val="48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5 с УИОП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17,50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57,50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22,50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2,50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42,86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35,71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21,43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ПМАОУ СОШ № 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11,63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43,02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29,07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16,28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40,00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42,86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7,14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11,11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lastRenderedPageBreak/>
              <w:t>МАОУ СОШ № 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31,25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56,25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12,50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МБОУ СОШ № 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МБОУ СОШ № 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66,67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33,33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Лицей № 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55,00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15,00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10,00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36,36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45,45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18,18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40,00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МАОУ СОШ № 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70,00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МБОУ СОШ № 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ПМАОУ Школа № 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14,29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48,57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17,14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МБОУ СОШ № 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83,33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16,67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sz w:val="18"/>
                <w:szCs w:val="18"/>
                <w:lang w:eastAsia="ru-RU"/>
              </w:rPr>
              <w:t> </w:t>
            </w:r>
          </w:p>
        </w:tc>
      </w:tr>
      <w:tr w:rsidR="00090844" w:rsidRPr="00090844" w:rsidTr="00090844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0844" w:rsidRPr="00090844" w:rsidRDefault="00090844" w:rsidP="000908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9084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0844" w:rsidRPr="00090844" w:rsidRDefault="00090844" w:rsidP="000908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9084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b/>
                <w:bCs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b/>
                <w:bCs/>
                <w:sz w:val="18"/>
                <w:szCs w:val="18"/>
                <w:lang w:eastAsia="ru-RU"/>
              </w:rPr>
              <w:t>29,44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0844" w:rsidRPr="00090844" w:rsidRDefault="00090844" w:rsidP="000908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9084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b/>
                <w:bCs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b/>
                <w:bCs/>
                <w:sz w:val="18"/>
                <w:szCs w:val="18"/>
                <w:lang w:eastAsia="ru-RU"/>
              </w:rPr>
              <w:t>44,92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0844" w:rsidRPr="00090844" w:rsidRDefault="00090844" w:rsidP="000908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9084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b/>
                <w:bCs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b/>
                <w:bCs/>
                <w:sz w:val="18"/>
                <w:szCs w:val="18"/>
                <w:lang w:eastAsia="ru-RU"/>
              </w:rPr>
              <w:t>18,27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0844" w:rsidRPr="00090844" w:rsidRDefault="00090844" w:rsidP="000908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09084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0844" w:rsidRPr="00090844" w:rsidRDefault="00090844" w:rsidP="00090844">
            <w:pPr>
              <w:spacing w:after="0" w:line="240" w:lineRule="auto"/>
              <w:jc w:val="both"/>
              <w:rPr>
                <w:rFonts w:ascii="Liberation Serif" w:eastAsia="Times New Roman" w:hAnsi="Liberation Serif" w:cs="Arial"/>
                <w:b/>
                <w:bCs/>
                <w:sz w:val="18"/>
                <w:szCs w:val="18"/>
                <w:lang w:eastAsia="ru-RU"/>
              </w:rPr>
            </w:pPr>
            <w:r w:rsidRPr="00090844">
              <w:rPr>
                <w:rFonts w:ascii="Liberation Serif" w:eastAsia="Times New Roman" w:hAnsi="Liberation Serif" w:cs="Arial"/>
                <w:b/>
                <w:bCs/>
                <w:sz w:val="18"/>
                <w:szCs w:val="18"/>
                <w:lang w:eastAsia="ru-RU"/>
              </w:rPr>
              <w:t>7,36</w:t>
            </w:r>
          </w:p>
        </w:tc>
      </w:tr>
    </w:tbl>
    <w:p w:rsidR="009423D0" w:rsidRPr="00260953" w:rsidRDefault="009423D0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vertAlign w:val="superscript"/>
          <w:lang w:eastAsia="ru-RU"/>
        </w:rPr>
      </w:pPr>
      <w:r w:rsidRPr="00260953">
        <w:rPr>
          <w:rFonts w:ascii="Liberation Serif" w:eastAsiaTheme="minorEastAsia" w:hAnsi="Liberation Serif" w:cs="Times New Roman"/>
          <w:sz w:val="24"/>
          <w:szCs w:val="24"/>
          <w:vertAlign w:val="superscript"/>
          <w:lang w:eastAsia="ru-RU"/>
        </w:rPr>
        <w:t>____________________</w:t>
      </w:r>
    </w:p>
    <w:p w:rsidR="009423D0" w:rsidRDefault="009423D0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  <w:r w:rsidRPr="00260953">
        <w:rPr>
          <w:rFonts w:ascii="Liberation Serif" w:eastAsiaTheme="minorEastAsia" w:hAnsi="Liberation Serif" w:cs="Times New Roman"/>
          <w:sz w:val="24"/>
          <w:szCs w:val="24"/>
          <w:vertAlign w:val="superscript"/>
          <w:lang w:eastAsia="ru-RU"/>
        </w:rPr>
        <w:t>1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от количества ВТГ данной ОО выбравших три</w:t>
      </w:r>
      <w:r w:rsidR="00090844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и более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экзамен</w:t>
      </w:r>
      <w:r w:rsidR="00090844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а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(без учёта математики базовый уровень)</w:t>
      </w:r>
      <w:r w:rsidR="00090844">
        <w:rPr>
          <w:rFonts w:ascii="Liberation Serif" w:eastAsiaTheme="minorEastAsia" w:hAnsi="Liberation Serif" w:cs="Times New Roman"/>
          <w:sz w:val="24"/>
          <w:szCs w:val="24"/>
          <w:lang w:eastAsia="ru-RU"/>
        </w:rPr>
        <w:t>.</w:t>
      </w:r>
    </w:p>
    <w:p w:rsidR="007B1D27" w:rsidRPr="00260953" w:rsidRDefault="00312898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Из таблицы </w:t>
      </w:r>
      <w:r w:rsidR="00044B9E">
        <w:rPr>
          <w:rFonts w:ascii="Liberation Serif" w:eastAsiaTheme="minorEastAsia" w:hAnsi="Liberation Serif" w:cs="Times New Roman"/>
          <w:sz w:val="24"/>
          <w:szCs w:val="24"/>
          <w:lang w:eastAsia="ru-RU"/>
        </w:rPr>
        <w:t>2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мы можем сделать следующие выводы: высокий процент выпускников, получившие суммарно по трём </w:t>
      </w:r>
      <w:r w:rsidR="005B0E7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лучшим результатам 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от 251 до 300 баллов у </w:t>
      </w:r>
      <w:r w:rsidR="002C05D9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ОО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№</w:t>
      </w:r>
      <w:r w:rsidR="005B0E7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2, 4, 5, 7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21 и </w:t>
      </w:r>
      <w:r w:rsidR="005B0E7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32.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="000B7EB7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Школы-«лидеры» у которых выпускники набрали менее 160 баллов – </w:t>
      </w:r>
      <w:r w:rsidR="002C05D9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ОО</w:t>
      </w:r>
      <w:r w:rsidR="000B7EB7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  № </w:t>
      </w:r>
      <w:r w:rsidR="005B0E7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3,11,12,20,28,29,36</w:t>
      </w:r>
      <w:r w:rsidR="000B7EB7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.</w:t>
      </w:r>
      <w:r w:rsidR="00B153EF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="00B153EF" w:rsidRPr="00260953">
        <w:rPr>
          <w:rStyle w:val="a9"/>
          <w:rFonts w:ascii="Liberation Serif" w:hAnsi="Liberation Serif" w:cs="Times New Roman"/>
          <w:bCs/>
          <w:i w:val="0"/>
          <w:iCs w:val="0"/>
          <w:sz w:val="24"/>
          <w:szCs w:val="24"/>
          <w:shd w:val="clear" w:color="auto" w:fill="FFFFFF"/>
        </w:rPr>
        <w:t>Самый высокий</w:t>
      </w:r>
      <w:r w:rsidR="00B153EF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 xml:space="preserve"> суммарный результат ЕГЭ среди всех выпускников - </w:t>
      </w:r>
      <w:r w:rsidR="005B0E73">
        <w:rPr>
          <w:rFonts w:ascii="Liberation Serif" w:hAnsi="Liberation Serif" w:cs="Times New Roman"/>
          <w:sz w:val="24"/>
          <w:szCs w:val="24"/>
          <w:shd w:val="clear" w:color="auto" w:fill="FFFFFF"/>
        </w:rPr>
        <w:t>283</w:t>
      </w:r>
      <w:r w:rsidR="00B153EF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> </w:t>
      </w:r>
      <w:r w:rsidR="00B153EF" w:rsidRPr="00260953">
        <w:rPr>
          <w:rStyle w:val="a9"/>
          <w:rFonts w:ascii="Liberation Serif" w:hAnsi="Liberation Serif" w:cs="Times New Roman"/>
          <w:bCs/>
          <w:i w:val="0"/>
          <w:iCs w:val="0"/>
          <w:sz w:val="24"/>
          <w:szCs w:val="24"/>
          <w:shd w:val="clear" w:color="auto" w:fill="FFFFFF"/>
        </w:rPr>
        <w:t>балл</w:t>
      </w:r>
      <w:r w:rsidR="005B0E73">
        <w:rPr>
          <w:rStyle w:val="a9"/>
          <w:rFonts w:ascii="Liberation Serif" w:hAnsi="Liberation Serif" w:cs="Times New Roman"/>
          <w:bCs/>
          <w:i w:val="0"/>
          <w:iCs w:val="0"/>
          <w:sz w:val="24"/>
          <w:szCs w:val="24"/>
          <w:shd w:val="clear" w:color="auto" w:fill="FFFFFF"/>
        </w:rPr>
        <w:t>а</w:t>
      </w:r>
      <w:r w:rsidR="00B153EF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> - </w:t>
      </w:r>
      <w:r w:rsidR="00B153EF" w:rsidRPr="00260953">
        <w:rPr>
          <w:rStyle w:val="a9"/>
          <w:rFonts w:ascii="Liberation Serif" w:hAnsi="Liberation Serif" w:cs="Times New Roman"/>
          <w:bCs/>
          <w:i w:val="0"/>
          <w:iCs w:val="0"/>
          <w:sz w:val="24"/>
          <w:szCs w:val="24"/>
          <w:shd w:val="clear" w:color="auto" w:fill="FFFFFF"/>
        </w:rPr>
        <w:t>набрала</w:t>
      </w:r>
      <w:r w:rsidR="00B153EF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 xml:space="preserve"> выпускница </w:t>
      </w:r>
      <w:r w:rsidR="002C05D9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>ОО</w:t>
      </w:r>
      <w:r w:rsidR="00B153EF" w:rsidRPr="00260953">
        <w:rPr>
          <w:rFonts w:ascii="Liberation Serif" w:hAnsi="Liberation Serif" w:cs="Times New Roman"/>
          <w:sz w:val="24"/>
          <w:szCs w:val="24"/>
          <w:shd w:val="clear" w:color="auto" w:fill="FFFFFF"/>
        </w:rPr>
        <w:t xml:space="preserve"> № 21.</w:t>
      </w:r>
      <w:r w:rsidR="00B153EF" w:rsidRPr="00260953">
        <w:rPr>
          <w:rFonts w:ascii="Liberation Serif" w:hAnsi="Liberation Serif" w:cs="Arial"/>
          <w:color w:val="4D5156"/>
          <w:sz w:val="24"/>
          <w:szCs w:val="24"/>
          <w:shd w:val="clear" w:color="auto" w:fill="FFFFFF"/>
        </w:rPr>
        <w:t> </w:t>
      </w:r>
      <w:r w:rsidR="00B153EF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</w:t>
      </w:r>
      <w:r w:rsidR="005B0E7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Самый низкий 84 балла – выпускник ОО №10.</w:t>
      </w:r>
    </w:p>
    <w:p w:rsidR="007D2BE6" w:rsidRPr="00260953" w:rsidRDefault="007D2BE6" w:rsidP="00260953">
      <w:pPr>
        <w:spacing w:after="0" w:line="271" w:lineRule="auto"/>
        <w:ind w:firstLine="709"/>
        <w:contextualSpacing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По решению педагогического совета </w:t>
      </w:r>
      <w:r w:rsidR="000F4615">
        <w:rPr>
          <w:rFonts w:ascii="Liberation Serif" w:eastAsiaTheme="minorEastAsia" w:hAnsi="Liberation Serif" w:cs="Times New Roman"/>
          <w:sz w:val="24"/>
          <w:szCs w:val="24"/>
          <w:lang w:eastAsia="ru-RU"/>
        </w:rPr>
        <w:t>43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обучающихся, претендующий на получение медали «За особые успехи в учении», были допущены до ГИА и результаты освоения обучающимися основных общеобразовательных программ среднего  общего образования признаны отличными. </w:t>
      </w:r>
      <w:r w:rsidR="00C35FF1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На основании</w:t>
      </w:r>
      <w:r w:rsidR="007D348F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приказа Минпросвещения России от 17.12.2018 № 315</w:t>
      </w:r>
      <w:r w:rsidR="00D7261A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 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медаль и аттестат с отличием выпускник получ</w:t>
      </w:r>
      <w:r w:rsidR="00E97A07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ает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, если он на ЕГЭ </w:t>
      </w:r>
      <w:r w:rsidR="00C35FF1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по русскому языку и математике профильного уровня 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набрал не менее 70 баллов, а на ГВЭ и математике базового уровня получил «5».</w:t>
      </w:r>
      <w:r w:rsidR="00C35FF1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По результатам ЕГЭ </w:t>
      </w:r>
      <w:r w:rsidR="000F4615">
        <w:rPr>
          <w:rFonts w:ascii="Liberation Serif" w:eastAsiaTheme="minorEastAsia" w:hAnsi="Liberation Serif" w:cs="Times New Roman"/>
          <w:sz w:val="24"/>
          <w:szCs w:val="24"/>
          <w:lang w:eastAsia="ru-RU"/>
        </w:rPr>
        <w:t>только 34 выпускника</w:t>
      </w:r>
      <w:r w:rsidR="00C35FF1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, претендующий на получение медали, подтвердили свой высокий образовательный ценз. Ниже представлена статистика по </w:t>
      </w:r>
      <w:r w:rsidR="00C35FF1" w:rsidRPr="00260953">
        <w:rPr>
          <w:rFonts w:ascii="Liberation Serif" w:eastAsia="Calibri" w:hAnsi="Liberation Serif" w:cs="Times New Roman"/>
          <w:sz w:val="24"/>
          <w:szCs w:val="24"/>
        </w:rPr>
        <w:t>школам и по количеству медалистов с 20</w:t>
      </w:r>
      <w:r w:rsidR="000F4615">
        <w:rPr>
          <w:rFonts w:ascii="Liberation Serif" w:eastAsia="Calibri" w:hAnsi="Liberation Serif" w:cs="Times New Roman"/>
          <w:sz w:val="24"/>
          <w:szCs w:val="24"/>
        </w:rPr>
        <w:t>20</w:t>
      </w:r>
      <w:r w:rsidR="00C35FF1" w:rsidRPr="00260953">
        <w:rPr>
          <w:rFonts w:ascii="Liberation Serif" w:eastAsia="Calibri" w:hAnsi="Liberation Serif" w:cs="Times New Roman"/>
          <w:sz w:val="24"/>
          <w:szCs w:val="24"/>
        </w:rPr>
        <w:t xml:space="preserve"> года.</w:t>
      </w:r>
    </w:p>
    <w:p w:rsidR="00E97A07" w:rsidRPr="00044B9E" w:rsidRDefault="00E97A07" w:rsidP="00044B9E">
      <w:pPr>
        <w:tabs>
          <w:tab w:val="left" w:pos="1440"/>
        </w:tabs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b/>
          <w:bCs/>
          <w:sz w:val="18"/>
          <w:szCs w:val="18"/>
        </w:rPr>
      </w:pPr>
      <w:r w:rsidRPr="00044B9E">
        <w:rPr>
          <w:rFonts w:ascii="Liberation Serif" w:hAnsi="Liberation Serif"/>
          <w:i/>
          <w:iCs/>
          <w:sz w:val="18"/>
          <w:szCs w:val="18"/>
        </w:rPr>
        <w:t xml:space="preserve">Таблица </w:t>
      </w:r>
      <w:r w:rsidR="005B11EF">
        <w:rPr>
          <w:rFonts w:ascii="Liberation Serif" w:hAnsi="Liberation Serif"/>
          <w:i/>
          <w:iCs/>
          <w:sz w:val="18"/>
          <w:szCs w:val="18"/>
        </w:rPr>
        <w:t>4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378"/>
        <w:gridCol w:w="1078"/>
        <w:gridCol w:w="1075"/>
        <w:gridCol w:w="1073"/>
        <w:gridCol w:w="1073"/>
        <w:gridCol w:w="1073"/>
        <w:gridCol w:w="1073"/>
        <w:gridCol w:w="1371"/>
        <w:gridCol w:w="1369"/>
      </w:tblGrid>
      <w:tr w:rsidR="000F4615" w:rsidRPr="000F4615" w:rsidTr="003B1A6A">
        <w:trPr>
          <w:trHeight w:val="3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 xml:space="preserve">школа 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%   в 2020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%   в 2021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%   в 2022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% в 2023</w:t>
            </w: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11,4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15,9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3,3</w:t>
            </w: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4,4</w:t>
            </w: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22,2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12,8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12,8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4,8</w:t>
            </w: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4,8</w:t>
            </w: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5,6</w:t>
            </w: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16,1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16,7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12,2</w:t>
            </w: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17,9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5,3</w:t>
            </w: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9,0</w:t>
            </w: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7,1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6,9</w:t>
            </w: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9,0</w:t>
            </w: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16,3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12,2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17,0</w:t>
            </w: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="Times New Roman" w:hAnsi="Liberation Serif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10,3</w:t>
            </w:r>
          </w:p>
        </w:tc>
      </w:tr>
      <w:tr w:rsidR="000F4615" w:rsidRPr="000F4615" w:rsidTr="003B1A6A">
        <w:trPr>
          <w:trHeight w:val="300"/>
        </w:trPr>
        <w:tc>
          <w:tcPr>
            <w:tcW w:w="6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 w:rsidRPr="00D21BBD"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F4615" w:rsidRPr="00D21BBD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F4615" w:rsidRPr="000F4615" w:rsidRDefault="000F4615" w:rsidP="00044B9E">
            <w:pPr>
              <w:spacing w:after="0" w:line="271" w:lineRule="auto"/>
              <w:jc w:val="both"/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18"/>
                <w:szCs w:val="18"/>
                <w:lang w:eastAsia="ru-RU"/>
              </w:rPr>
              <w:t>6,7</w:t>
            </w:r>
          </w:p>
        </w:tc>
      </w:tr>
    </w:tbl>
    <w:p w:rsidR="00265F10" w:rsidRDefault="00265F10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</w:p>
    <w:p w:rsidR="007D2BE6" w:rsidRPr="00260953" w:rsidRDefault="007D2BE6" w:rsidP="00260953">
      <w:pPr>
        <w:spacing w:after="0" w:line="271" w:lineRule="auto"/>
        <w:ind w:firstLine="709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В 20</w:t>
      </w:r>
      <w:r w:rsidR="0066665E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2</w:t>
      </w:r>
      <w:r w:rsidR="00265F10">
        <w:rPr>
          <w:rFonts w:ascii="Liberation Serif" w:eastAsiaTheme="minorEastAsia" w:hAnsi="Liberation Serif" w:cs="Times New Roman"/>
          <w:sz w:val="24"/>
          <w:szCs w:val="24"/>
          <w:lang w:eastAsia="ru-RU"/>
        </w:rPr>
        <w:t>3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году </w:t>
      </w:r>
      <w:r w:rsidR="0066665E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37</w:t>
      </w:r>
      <w:r w:rsidR="00265F10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(6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,</w:t>
      </w:r>
      <w:r w:rsidR="00265F10">
        <w:rPr>
          <w:rFonts w:ascii="Liberation Serif" w:eastAsiaTheme="minorEastAsia" w:hAnsi="Liberation Serif" w:cs="Times New Roman"/>
          <w:sz w:val="24"/>
          <w:szCs w:val="24"/>
          <w:lang w:eastAsia="ru-RU"/>
        </w:rPr>
        <w:t>7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%) выпускник</w:t>
      </w:r>
      <w:r w:rsidR="001B33EA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ов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школ города награждены золотой медалью «За особые успехи в учении» (в 20</w:t>
      </w:r>
      <w:r w:rsidR="0066665E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20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г. – </w:t>
      </w:r>
      <w:r w:rsidR="0066665E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7,2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%, 20</w:t>
      </w:r>
      <w:r w:rsidR="0066665E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21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г. – </w:t>
      </w:r>
      <w:r w:rsidR="0066665E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10,4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%</w:t>
      </w:r>
      <w:r w:rsidR="00265F10">
        <w:rPr>
          <w:rFonts w:ascii="Liberation Serif" w:eastAsiaTheme="minorEastAsia" w:hAnsi="Liberation Serif" w:cs="Times New Roman"/>
          <w:sz w:val="24"/>
          <w:szCs w:val="24"/>
          <w:lang w:eastAsia="ru-RU"/>
        </w:rPr>
        <w:t>, 2022г. – 6,7%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). </w:t>
      </w:r>
      <w:r w:rsidR="00A36D22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Р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екордное количество медалистов в О</w:t>
      </w:r>
      <w:r w:rsidR="002C05D9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О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№ </w:t>
      </w:r>
      <w:r w:rsidR="00265F10">
        <w:rPr>
          <w:rFonts w:ascii="Liberation Serif" w:eastAsiaTheme="minorEastAsia" w:hAnsi="Liberation Serif" w:cs="Times New Roman"/>
          <w:sz w:val="24"/>
          <w:szCs w:val="24"/>
          <w:lang w:eastAsia="ru-RU"/>
        </w:rPr>
        <w:t>21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– </w:t>
      </w:r>
      <w:r w:rsidR="00265F10">
        <w:rPr>
          <w:rFonts w:ascii="Liberation Serif" w:eastAsiaTheme="minorEastAsia" w:hAnsi="Liberation Serif" w:cs="Times New Roman"/>
          <w:sz w:val="24"/>
          <w:szCs w:val="24"/>
          <w:lang w:eastAsia="ru-RU"/>
        </w:rPr>
        <w:t>7</w:t>
      </w:r>
      <w:r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(</w:t>
      </w:r>
      <w:r w:rsidR="00A36D22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1</w:t>
      </w:r>
      <w:r w:rsidR="00265F10">
        <w:rPr>
          <w:rFonts w:ascii="Liberation Serif" w:eastAsiaTheme="minorEastAsia" w:hAnsi="Liberation Serif" w:cs="Times New Roman"/>
          <w:sz w:val="24"/>
          <w:szCs w:val="24"/>
          <w:lang w:eastAsia="ru-RU"/>
        </w:rPr>
        <w:t>7</w:t>
      </w:r>
      <w:r w:rsidR="00491EEC" w:rsidRPr="00260953">
        <w:rPr>
          <w:rFonts w:ascii="Liberation Serif" w:eastAsiaTheme="minorEastAsia" w:hAnsi="Liberation Serif" w:cs="Times New Roman"/>
          <w:sz w:val="24"/>
          <w:szCs w:val="24"/>
          <w:lang w:eastAsia="ru-RU"/>
        </w:rPr>
        <w:t>%) выпускников.</w:t>
      </w:r>
    </w:p>
    <w:p w:rsidR="00EB2975" w:rsidRDefault="00EB2975" w:rsidP="00260953">
      <w:pPr>
        <w:spacing w:after="0" w:line="271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260953">
        <w:rPr>
          <w:rFonts w:ascii="Liberation Serif" w:eastAsia="Times New Roman" w:hAnsi="Liberation Serif" w:cs="Times New Roman"/>
          <w:sz w:val="24"/>
          <w:szCs w:val="24"/>
        </w:rPr>
        <w:t>В 202</w:t>
      </w:r>
      <w:r w:rsidR="00265F10">
        <w:rPr>
          <w:rFonts w:ascii="Liberation Serif" w:eastAsia="Times New Roman" w:hAnsi="Liberation Serif" w:cs="Times New Roman"/>
          <w:sz w:val="24"/>
          <w:szCs w:val="24"/>
        </w:rPr>
        <w:t>3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году в </w:t>
      </w:r>
      <w:r w:rsidRPr="00260953">
        <w:rPr>
          <w:rFonts w:ascii="Liberation Serif" w:eastAsia="Calibri" w:hAnsi="Liberation Serif" w:cs="Times New Roman"/>
          <w:sz w:val="24"/>
          <w:szCs w:val="24"/>
        </w:rPr>
        <w:t xml:space="preserve">Конфликтную комиссию Свердловской области 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>было подано выпускниками 11 классов 1</w:t>
      </w:r>
      <w:r w:rsidR="00133DEB">
        <w:rPr>
          <w:rFonts w:ascii="Liberation Serif" w:eastAsia="Times New Roman" w:hAnsi="Liberation Serif" w:cs="Times New Roman"/>
          <w:sz w:val="24"/>
          <w:szCs w:val="24"/>
        </w:rPr>
        <w:t>4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апелляций о несогласии с  выставленными баллами: 1 апелляция по химии,</w:t>
      </w:r>
      <w:r w:rsidR="00133DEB">
        <w:rPr>
          <w:rFonts w:ascii="Liberation Serif" w:eastAsia="Times New Roman" w:hAnsi="Liberation Serif" w:cs="Times New Roman"/>
          <w:sz w:val="24"/>
          <w:szCs w:val="24"/>
        </w:rPr>
        <w:t xml:space="preserve"> обществознанию,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 2 по биологии и русскому языку </w:t>
      </w:r>
      <w:r w:rsidR="00133DEB">
        <w:rPr>
          <w:rFonts w:ascii="Liberation Serif" w:eastAsia="Times New Roman" w:hAnsi="Liberation Serif" w:cs="Times New Roman"/>
          <w:sz w:val="24"/>
          <w:szCs w:val="24"/>
        </w:rPr>
        <w:t xml:space="preserve">и 3 по английскому языку и </w:t>
      </w:r>
      <w:r w:rsidR="00133DEB" w:rsidRPr="00260953">
        <w:rPr>
          <w:rFonts w:ascii="Liberation Serif" w:eastAsia="Times New Roman" w:hAnsi="Liberation Serif" w:cs="Times New Roman"/>
          <w:sz w:val="24"/>
          <w:szCs w:val="24"/>
        </w:rPr>
        <w:t xml:space="preserve">математике (профильный уровень) 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– все апелляции отклонены; 1 – по </w:t>
      </w:r>
      <w:r w:rsidR="00133DEB">
        <w:rPr>
          <w:rFonts w:ascii="Liberation Serif" w:eastAsia="Times New Roman" w:hAnsi="Liberation Serif" w:cs="Times New Roman"/>
          <w:sz w:val="24"/>
          <w:szCs w:val="24"/>
        </w:rPr>
        <w:t>русскому языку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и 1 – по </w:t>
      </w:r>
      <w:r w:rsidR="00133DEB">
        <w:rPr>
          <w:rFonts w:ascii="Liberation Serif" w:eastAsia="Times New Roman" w:hAnsi="Liberation Serif" w:cs="Times New Roman"/>
          <w:sz w:val="24"/>
          <w:szCs w:val="24"/>
        </w:rPr>
        <w:t>английскому языку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– удовлетворены с необходимостью перерасчёта результатов ГИА на увеличение.</w:t>
      </w:r>
    </w:p>
    <w:p w:rsidR="00683151" w:rsidRPr="00260953" w:rsidRDefault="00683151" w:rsidP="00260953">
      <w:pPr>
        <w:spacing w:after="0" w:line="271" w:lineRule="auto"/>
        <w:ind w:firstLine="709"/>
        <w:contextualSpacing/>
        <w:jc w:val="both"/>
        <w:rPr>
          <w:rFonts w:ascii="Liberation Serif" w:eastAsia="Times New Roman" w:hAnsi="Liberation Serif" w:cs="Times New Roman"/>
          <w:sz w:val="24"/>
          <w:szCs w:val="24"/>
        </w:rPr>
      </w:pPr>
    </w:p>
    <w:p w:rsidR="00683151" w:rsidRPr="00DF56FC" w:rsidRDefault="00683151" w:rsidP="00B37074">
      <w:pPr>
        <w:pStyle w:val="a5"/>
        <w:numPr>
          <w:ilvl w:val="1"/>
          <w:numId w:val="11"/>
        </w:numPr>
        <w:spacing w:after="0"/>
        <w:jc w:val="both"/>
        <w:rPr>
          <w:rFonts w:ascii="Liberation Serif" w:eastAsia="Calibri" w:hAnsi="Liberation Serif" w:cs="Times New Roman"/>
          <w:b/>
          <w:sz w:val="24"/>
          <w:szCs w:val="24"/>
          <w:u w:val="single"/>
        </w:rPr>
      </w:pPr>
      <w:r w:rsidRPr="00DF56FC">
        <w:rPr>
          <w:rFonts w:ascii="Liberation Serif" w:eastAsia="Calibri" w:hAnsi="Liberation Serif" w:cs="Times New Roman"/>
          <w:b/>
          <w:sz w:val="24"/>
          <w:szCs w:val="24"/>
          <w:u w:val="single"/>
        </w:rPr>
        <w:t>Общие сведения об обучающихся, завершивших освоение образовательных программ основного общего образования в 20</w:t>
      </w:r>
      <w:r w:rsidR="00B37074" w:rsidRPr="00DF56FC">
        <w:rPr>
          <w:rFonts w:ascii="Liberation Serif" w:eastAsia="Calibri" w:hAnsi="Liberation Serif" w:cs="Times New Roman"/>
          <w:b/>
          <w:sz w:val="24"/>
          <w:szCs w:val="24"/>
          <w:u w:val="single"/>
        </w:rPr>
        <w:t>23</w:t>
      </w:r>
      <w:r w:rsidRPr="00DF56FC">
        <w:rPr>
          <w:rFonts w:ascii="Liberation Serif" w:eastAsia="Calibri" w:hAnsi="Liberation Serif" w:cs="Times New Roman"/>
          <w:b/>
          <w:sz w:val="24"/>
          <w:szCs w:val="24"/>
          <w:u w:val="single"/>
        </w:rPr>
        <w:t xml:space="preserve"> году.</w:t>
      </w:r>
    </w:p>
    <w:p w:rsidR="00683151" w:rsidRPr="007C0D2E" w:rsidRDefault="00683151" w:rsidP="00683151">
      <w:pPr>
        <w:spacing w:after="0"/>
        <w:ind w:left="284" w:firstLine="283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</w:t>
      </w:r>
      <w:r w:rsidR="00B37074" w:rsidRPr="007C0D2E">
        <w:rPr>
          <w:rFonts w:ascii="Liberation Serif" w:eastAsia="Calibri" w:hAnsi="Liberation Serif" w:cs="Times New Roman"/>
          <w:sz w:val="24"/>
          <w:szCs w:val="24"/>
        </w:rPr>
        <w:t>1</w:t>
      </w:r>
      <w:r w:rsidRPr="007C0D2E">
        <w:rPr>
          <w:rFonts w:ascii="Liberation Serif" w:eastAsia="Calibri" w:hAnsi="Liberation Serif" w:cs="Times New Roman"/>
          <w:sz w:val="24"/>
          <w:szCs w:val="24"/>
        </w:rPr>
        <w:t>4 обучающихся, не прошедших ГИА в 20</w:t>
      </w:r>
      <w:r w:rsidR="00B37074" w:rsidRPr="007C0D2E">
        <w:rPr>
          <w:rFonts w:ascii="Liberation Serif" w:eastAsia="Calibri" w:hAnsi="Liberation Serif" w:cs="Times New Roman"/>
          <w:sz w:val="24"/>
          <w:szCs w:val="24"/>
        </w:rPr>
        <w:t>22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году, были восстан</w:t>
      </w:r>
      <w:r w:rsidR="00B37074" w:rsidRPr="007C0D2E">
        <w:rPr>
          <w:rFonts w:ascii="Liberation Serif" w:eastAsia="Calibri" w:hAnsi="Liberation Serif" w:cs="Times New Roman"/>
          <w:sz w:val="24"/>
          <w:szCs w:val="24"/>
        </w:rPr>
        <w:t>овлены в ОО для прохождения ГИА.</w:t>
      </w:r>
    </w:p>
    <w:p w:rsidR="00683151" w:rsidRPr="007C0D2E" w:rsidRDefault="00683151" w:rsidP="00683151">
      <w:pPr>
        <w:spacing w:after="0"/>
        <w:ind w:left="284" w:firstLine="283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7C0D2E">
        <w:rPr>
          <w:rFonts w:ascii="Liberation Serif" w:eastAsia="Calibri" w:hAnsi="Liberation Serif" w:cs="Times New Roman"/>
          <w:sz w:val="24"/>
          <w:szCs w:val="24"/>
        </w:rPr>
        <w:t>В 20</w:t>
      </w:r>
      <w:r w:rsidR="00B37074" w:rsidRPr="007C0D2E">
        <w:rPr>
          <w:rFonts w:ascii="Liberation Serif" w:eastAsia="Calibri" w:hAnsi="Liberation Serif" w:cs="Times New Roman"/>
          <w:sz w:val="24"/>
          <w:szCs w:val="24"/>
        </w:rPr>
        <w:t>22</w:t>
      </w:r>
      <w:r w:rsidRPr="007C0D2E">
        <w:rPr>
          <w:rFonts w:ascii="Liberation Serif" w:eastAsia="Calibri" w:hAnsi="Liberation Serif" w:cs="Times New Roman"/>
          <w:sz w:val="24"/>
          <w:szCs w:val="24"/>
        </w:rPr>
        <w:t>-20</w:t>
      </w:r>
      <w:r w:rsidR="00B37074" w:rsidRPr="007C0D2E">
        <w:rPr>
          <w:rFonts w:ascii="Liberation Serif" w:eastAsia="Calibri" w:hAnsi="Liberation Serif" w:cs="Times New Roman"/>
          <w:sz w:val="24"/>
          <w:szCs w:val="24"/>
        </w:rPr>
        <w:t>23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учебном году  1</w:t>
      </w:r>
      <w:r w:rsidR="00B37074" w:rsidRPr="007C0D2E">
        <w:rPr>
          <w:rFonts w:ascii="Liberation Serif" w:eastAsia="Calibri" w:hAnsi="Liberation Serif" w:cs="Times New Roman"/>
          <w:sz w:val="24"/>
          <w:szCs w:val="24"/>
        </w:rPr>
        <w:t>830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(на </w:t>
      </w:r>
      <w:r w:rsidR="00B37074" w:rsidRPr="007C0D2E">
        <w:rPr>
          <w:rFonts w:ascii="Liberation Serif" w:eastAsia="Calibri" w:hAnsi="Liberation Serif" w:cs="Times New Roman"/>
          <w:sz w:val="24"/>
          <w:szCs w:val="24"/>
        </w:rPr>
        <w:t>197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человек больше чем в прошлом году) обучающихся завершили обучение по образовательным программам основного общего образования, из них:</w:t>
      </w:r>
    </w:p>
    <w:p w:rsidR="00683151" w:rsidRPr="007C0D2E" w:rsidRDefault="00683151" w:rsidP="00683151">
      <w:pPr>
        <w:spacing w:after="0"/>
        <w:ind w:left="284" w:firstLine="283"/>
        <w:jc w:val="both"/>
        <w:rPr>
          <w:rFonts w:ascii="Liberation Serif" w:eastAsiaTheme="minorEastAsia" w:hAnsi="Liberation Serif" w:cs="Times New Roman"/>
          <w:sz w:val="24"/>
          <w:szCs w:val="24"/>
          <w:lang w:eastAsia="ru-RU"/>
        </w:rPr>
      </w:pPr>
      <w:r w:rsidRPr="007C0D2E">
        <w:rPr>
          <w:rFonts w:ascii="Liberation Serif" w:eastAsiaTheme="minorEastAsia" w:hAnsi="Liberation Serif" w:cs="Times New Roman"/>
          <w:sz w:val="24"/>
          <w:szCs w:val="24"/>
          <w:lang w:eastAsia="ru-RU"/>
        </w:rPr>
        <w:t>- 1</w:t>
      </w:r>
      <w:r w:rsidR="00B37074" w:rsidRPr="007C0D2E">
        <w:rPr>
          <w:rFonts w:ascii="Liberation Serif" w:eastAsiaTheme="minorEastAsia" w:hAnsi="Liberation Serif" w:cs="Times New Roman"/>
          <w:sz w:val="24"/>
          <w:szCs w:val="24"/>
          <w:lang w:eastAsia="ru-RU"/>
        </w:rPr>
        <w:t>794</w:t>
      </w:r>
      <w:r w:rsidRPr="007C0D2E">
        <w:rPr>
          <w:rFonts w:ascii="Liberation Serif" w:eastAsiaTheme="minorEastAsia" w:hAnsi="Liberation Serif" w:cs="Times New Roman"/>
          <w:sz w:val="24"/>
          <w:szCs w:val="24"/>
          <w:lang w:eastAsia="ru-RU"/>
        </w:rPr>
        <w:t xml:space="preserve"> обучающихся, завершающих освоение образовательных программ основного общего образования человека сдавали два обязательных экзамена в форме основного государственного экзамена (далее ОГЭ) или в форме государственного выпускного экзамена (далее ГВЭ) и два экзамена по выбору в форме ОГЭ; </w:t>
      </w:r>
    </w:p>
    <w:p w:rsidR="00683151" w:rsidRPr="007C0D2E" w:rsidRDefault="00683151" w:rsidP="00683151">
      <w:pPr>
        <w:tabs>
          <w:tab w:val="num" w:pos="567"/>
        </w:tabs>
        <w:spacing w:after="0"/>
        <w:ind w:left="284" w:firstLine="283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- </w:t>
      </w:r>
      <w:r w:rsidR="00B37074" w:rsidRPr="007C0D2E">
        <w:rPr>
          <w:rFonts w:ascii="Liberation Serif" w:eastAsia="Calibri" w:hAnsi="Liberation Serif" w:cs="Times New Roman"/>
          <w:sz w:val="24"/>
          <w:szCs w:val="24"/>
        </w:rPr>
        <w:t>36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 человека, что составило 1,</w:t>
      </w:r>
      <w:r w:rsidR="00B37074" w:rsidRPr="007C0D2E">
        <w:rPr>
          <w:rFonts w:ascii="Liberation Serif" w:eastAsia="Calibri" w:hAnsi="Liberation Serif" w:cs="Times New Roman"/>
          <w:sz w:val="24"/>
          <w:szCs w:val="24"/>
        </w:rPr>
        <w:t>96</w:t>
      </w:r>
      <w:r w:rsidRPr="007C0D2E">
        <w:rPr>
          <w:rFonts w:ascii="Liberation Serif" w:eastAsia="Calibri" w:hAnsi="Liberation Serif" w:cs="Times New Roman"/>
          <w:sz w:val="24"/>
          <w:szCs w:val="24"/>
        </w:rPr>
        <w:t>% по решению педагогического совета образовательных организаций были не допущены до ГИА:</w:t>
      </w:r>
    </w:p>
    <w:p w:rsidR="00683151" w:rsidRPr="00683151" w:rsidRDefault="00683151" w:rsidP="00B37074">
      <w:pPr>
        <w:tabs>
          <w:tab w:val="num" w:pos="567"/>
        </w:tabs>
        <w:spacing w:after="0"/>
        <w:ind w:left="142" w:right="-5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151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683151" w:rsidRPr="007C0D2E" w:rsidRDefault="00683151" w:rsidP="00683151">
      <w:pPr>
        <w:tabs>
          <w:tab w:val="num" w:pos="567"/>
          <w:tab w:val="left" w:pos="1440"/>
        </w:tabs>
        <w:spacing w:after="0"/>
        <w:ind w:firstLine="283"/>
        <w:contextualSpacing/>
        <w:jc w:val="both"/>
        <w:rPr>
          <w:rFonts w:ascii="Liberation Serif" w:eastAsia="Calibri" w:hAnsi="Liberation Serif" w:cs="Times New Roman"/>
          <w:color w:val="000000"/>
          <w:sz w:val="24"/>
          <w:szCs w:val="24"/>
        </w:rPr>
      </w:pP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В основной период </w:t>
      </w:r>
      <w:r w:rsidR="00EC2E7B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>1572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 (</w:t>
      </w:r>
      <w:r w:rsidR="00EC2E7B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>87,6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%) выпускников </w:t>
      </w:r>
      <w:r w:rsidR="00EC2E7B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успешно сдали экзамены и 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 получили аттестаты.  </w:t>
      </w:r>
      <w:r w:rsidR="00EC2E7B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>222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 (</w:t>
      </w:r>
      <w:r w:rsidR="00EC2E7B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>12,4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%) выпускникам, не сдавшим экзамены в основной период ГИА, </w:t>
      </w:r>
      <w:r w:rsidR="00EC2E7B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>было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 предоставлено право пересдать экзамены в сентябре 20</w:t>
      </w:r>
      <w:r w:rsidR="00EC2E7B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>23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г.  </w:t>
      </w:r>
      <w:r w:rsidR="00EC2E7B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По итогам дополнительного периода 193 участника получили положительные результаты. </w:t>
      </w:r>
    </w:p>
    <w:p w:rsidR="00EC2E7B" w:rsidRDefault="00EC2E7B" w:rsidP="00EC2E7B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7C0D2E">
        <w:rPr>
          <w:rFonts w:ascii="Liberation Serif" w:eastAsia="Calibri" w:hAnsi="Liberation Serif" w:cs="Times New Roman"/>
          <w:sz w:val="24"/>
          <w:szCs w:val="24"/>
        </w:rPr>
        <w:t>В результате по итогам сдачи экзаменов в  2022 - 2023 учебном году 1765 (98,4%)</w:t>
      </w:r>
      <w:r w:rsidRPr="007C0D2E">
        <w:rPr>
          <w:rFonts w:ascii="Liberation Serif" w:eastAsia="Calibri" w:hAnsi="Liberation Serif" w:cs="Times New Roman"/>
          <w:color w:val="FF0000"/>
          <w:sz w:val="24"/>
          <w:szCs w:val="24"/>
        </w:rPr>
        <w:t xml:space="preserve"> 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выпускников получили аттестат об основном общем образовании. </w:t>
      </w:r>
    </w:p>
    <w:p w:rsidR="009A1827" w:rsidRDefault="009A1827" w:rsidP="00EC2E7B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rFonts w:ascii="Liberation Serif" w:eastAsia="Calibri" w:hAnsi="Liberation Serif" w:cs="Times New Roman"/>
          <w:sz w:val="24"/>
          <w:szCs w:val="24"/>
        </w:rPr>
        <w:t xml:space="preserve">Статистические сведения результатов ОГЭ </w:t>
      </w:r>
      <w:r w:rsidR="00826C6A">
        <w:rPr>
          <w:rFonts w:ascii="Liberation Serif" w:eastAsia="Calibri" w:hAnsi="Liberation Serif" w:cs="Times New Roman"/>
          <w:sz w:val="24"/>
          <w:szCs w:val="24"/>
        </w:rPr>
        <w:t>за последние два года</w:t>
      </w:r>
      <w:r>
        <w:rPr>
          <w:rFonts w:ascii="Liberation Serif" w:eastAsia="Calibri" w:hAnsi="Liberation Serif" w:cs="Times New Roman"/>
          <w:sz w:val="24"/>
          <w:szCs w:val="24"/>
        </w:rPr>
        <w:t>.</w:t>
      </w:r>
    </w:p>
    <w:p w:rsidR="009A1827" w:rsidRPr="00044B9E" w:rsidRDefault="009A1827" w:rsidP="009A1827">
      <w:pPr>
        <w:tabs>
          <w:tab w:val="left" w:pos="1440"/>
        </w:tabs>
        <w:spacing w:after="0" w:line="271" w:lineRule="auto"/>
        <w:ind w:firstLine="709"/>
        <w:contextualSpacing/>
        <w:jc w:val="right"/>
        <w:rPr>
          <w:rFonts w:ascii="Liberation Serif" w:hAnsi="Liberation Serif" w:cs="Times New Roman"/>
          <w:b/>
          <w:bCs/>
          <w:sz w:val="18"/>
          <w:szCs w:val="18"/>
        </w:rPr>
      </w:pPr>
      <w:r w:rsidRPr="00044B9E">
        <w:rPr>
          <w:rFonts w:ascii="Liberation Serif" w:hAnsi="Liberation Serif"/>
          <w:i/>
          <w:iCs/>
          <w:sz w:val="18"/>
          <w:szCs w:val="18"/>
        </w:rPr>
        <w:t xml:space="preserve">Таблица </w:t>
      </w:r>
      <w:r w:rsidR="005B11EF">
        <w:rPr>
          <w:rFonts w:ascii="Liberation Serif" w:hAnsi="Liberation Serif"/>
          <w:i/>
          <w:iCs/>
          <w:sz w:val="18"/>
          <w:szCs w:val="18"/>
        </w:rPr>
        <w:t>5</w:t>
      </w:r>
    </w:p>
    <w:p w:rsidR="009A1827" w:rsidRDefault="009A1827" w:rsidP="00EC2E7B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11"/>
        <w:gridCol w:w="1251"/>
        <w:gridCol w:w="915"/>
        <w:gridCol w:w="915"/>
        <w:gridCol w:w="893"/>
        <w:gridCol w:w="1152"/>
        <w:gridCol w:w="723"/>
        <w:gridCol w:w="723"/>
        <w:gridCol w:w="990"/>
        <w:gridCol w:w="990"/>
      </w:tblGrid>
      <w:tr w:rsidR="009A1827" w:rsidRPr="009A1827" w:rsidTr="009A1827">
        <w:trPr>
          <w:trHeight w:val="765"/>
        </w:trPr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предмет 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кол-во участников 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% выбора 2023</w:t>
            </w:r>
          </w:p>
        </w:tc>
        <w:tc>
          <w:tcPr>
            <w:tcW w:w="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% выбора 2022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% 5 и 4 2023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% 5 и 4 2022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% "2" 2023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% "2" 2022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средний балл 2023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средний балл 2022</w:t>
            </w:r>
          </w:p>
        </w:tc>
      </w:tr>
      <w:tr w:rsidR="009A1827" w:rsidRPr="009A1827" w:rsidTr="009A1827">
        <w:trPr>
          <w:trHeight w:val="255"/>
        </w:trPr>
        <w:tc>
          <w:tcPr>
            <w:tcW w:w="1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CFFCC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CFF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город</w:t>
            </w:r>
          </w:p>
        </w:tc>
      </w:tr>
      <w:tr w:rsidR="009A1827" w:rsidRPr="009A1827" w:rsidTr="009A1827">
        <w:trPr>
          <w:trHeight w:val="255"/>
        </w:trPr>
        <w:tc>
          <w:tcPr>
            <w:tcW w:w="1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827" w:rsidRPr="009A1827" w:rsidRDefault="009A1827" w:rsidP="009A18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61,17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65,24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3,75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3,9</w:t>
            </w:r>
          </w:p>
        </w:tc>
      </w:tr>
      <w:tr w:rsidR="009A1827" w:rsidRPr="009A1827" w:rsidTr="009A1827">
        <w:trPr>
          <w:trHeight w:val="255"/>
        </w:trPr>
        <w:tc>
          <w:tcPr>
            <w:tcW w:w="1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827" w:rsidRPr="009A1827" w:rsidRDefault="009A1827" w:rsidP="009A18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математика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1704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35,42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3,32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3,44</w:t>
            </w:r>
          </w:p>
        </w:tc>
      </w:tr>
      <w:tr w:rsidR="009A1827" w:rsidRPr="009A1827" w:rsidTr="009A1827">
        <w:trPr>
          <w:trHeight w:val="255"/>
        </w:trPr>
        <w:tc>
          <w:tcPr>
            <w:tcW w:w="1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827" w:rsidRPr="009A1827" w:rsidRDefault="009A1827" w:rsidP="009A18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22,1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37,12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34,08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4,12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3,34</w:t>
            </w:r>
          </w:p>
        </w:tc>
      </w:tr>
      <w:tr w:rsidR="009A1827" w:rsidRPr="009A1827" w:rsidTr="009A1827">
        <w:trPr>
          <w:trHeight w:val="255"/>
        </w:trPr>
        <w:tc>
          <w:tcPr>
            <w:tcW w:w="1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827" w:rsidRPr="009A1827" w:rsidRDefault="009A1827" w:rsidP="009A18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75,97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56,3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3,9</w:t>
            </w:r>
          </w:p>
        </w:tc>
      </w:tr>
      <w:tr w:rsidR="009A1827" w:rsidRPr="009A1827" w:rsidTr="009A1827">
        <w:trPr>
          <w:trHeight w:val="255"/>
        </w:trPr>
        <w:tc>
          <w:tcPr>
            <w:tcW w:w="1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827" w:rsidRPr="009A1827" w:rsidRDefault="009A1827" w:rsidP="009A18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56,76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2,44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10,81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3,91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3,78</w:t>
            </w:r>
          </w:p>
        </w:tc>
      </w:tr>
      <w:tr w:rsidR="009A1827" w:rsidRPr="009A1827" w:rsidTr="009A1827">
        <w:trPr>
          <w:trHeight w:val="255"/>
        </w:trPr>
        <w:tc>
          <w:tcPr>
            <w:tcW w:w="1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827" w:rsidRPr="009A1827" w:rsidRDefault="009A1827" w:rsidP="009A18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864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48,3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36,9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45,37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60,14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3,45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3,8</w:t>
            </w:r>
          </w:p>
        </w:tc>
      </w:tr>
      <w:tr w:rsidR="009A1827" w:rsidRPr="009A1827" w:rsidTr="009A1827">
        <w:trPr>
          <w:trHeight w:val="255"/>
        </w:trPr>
        <w:tc>
          <w:tcPr>
            <w:tcW w:w="1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827" w:rsidRPr="009A1827" w:rsidRDefault="009A1827" w:rsidP="009A18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29,1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35,74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53,23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1,66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3,33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3,66</w:t>
            </w:r>
          </w:p>
        </w:tc>
      </w:tr>
      <w:tr w:rsidR="009A1827" w:rsidRPr="009A1827" w:rsidTr="009A1827">
        <w:trPr>
          <w:trHeight w:val="255"/>
        </w:trPr>
        <w:tc>
          <w:tcPr>
            <w:tcW w:w="1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827" w:rsidRPr="009A1827" w:rsidRDefault="009A1827" w:rsidP="009A18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7,22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70,5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79,7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3,95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4,12</w:t>
            </w:r>
          </w:p>
        </w:tc>
      </w:tr>
      <w:tr w:rsidR="009A1827" w:rsidRPr="009A1827" w:rsidTr="009A1827">
        <w:trPr>
          <w:trHeight w:val="255"/>
        </w:trPr>
        <w:tc>
          <w:tcPr>
            <w:tcW w:w="1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827" w:rsidRPr="009A1827" w:rsidRDefault="009A1827" w:rsidP="009A18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52,7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3,61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3,6</w:t>
            </w:r>
          </w:p>
        </w:tc>
      </w:tr>
      <w:tr w:rsidR="009A1827" w:rsidRPr="009A1827" w:rsidTr="009A1827">
        <w:trPr>
          <w:trHeight w:val="255"/>
        </w:trPr>
        <w:tc>
          <w:tcPr>
            <w:tcW w:w="1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827" w:rsidRPr="009A1827" w:rsidRDefault="009A1827" w:rsidP="009A18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956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53,5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64,6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26,3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35,12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3,23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3,39</w:t>
            </w:r>
          </w:p>
        </w:tc>
      </w:tr>
      <w:tr w:rsidR="009A1827" w:rsidRPr="009A1827" w:rsidTr="009A1827">
        <w:trPr>
          <w:trHeight w:val="255"/>
        </w:trPr>
        <w:tc>
          <w:tcPr>
            <w:tcW w:w="10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827" w:rsidRPr="009A1827" w:rsidRDefault="009A1827" w:rsidP="009A18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50,43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56,07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3,57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A1827" w:rsidRPr="009A1827" w:rsidRDefault="009A1827" w:rsidP="009A18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A18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3,69</w:t>
            </w:r>
          </w:p>
        </w:tc>
      </w:tr>
    </w:tbl>
    <w:p w:rsidR="009A1827" w:rsidRDefault="009A1827" w:rsidP="00EC2E7B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5B11EF" w:rsidRDefault="005B11EF" w:rsidP="00EC2E7B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:rsidR="0032183F" w:rsidRDefault="0032183F" w:rsidP="00EC2E7B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rFonts w:ascii="Liberation Serif" w:eastAsia="Calibri" w:hAnsi="Liberation Serif" w:cs="Times New Roman"/>
          <w:sz w:val="24"/>
          <w:szCs w:val="24"/>
        </w:rPr>
        <w:lastRenderedPageBreak/>
        <w:t xml:space="preserve">Красным цветом выделены показатели, по которым произошли изменения в худшую сторону. </w:t>
      </w:r>
    </w:p>
    <w:p w:rsidR="00E83E31" w:rsidRDefault="009A1827" w:rsidP="00EC2E7B">
      <w:pPr>
        <w:tabs>
          <w:tab w:val="left" w:pos="1440"/>
        </w:tabs>
        <w:spacing w:after="0" w:line="271" w:lineRule="auto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>
        <w:rPr>
          <w:rFonts w:ascii="Liberation Serif" w:eastAsia="Calibri" w:hAnsi="Liberation Serif" w:cs="Times New Roman"/>
          <w:sz w:val="24"/>
          <w:szCs w:val="24"/>
        </w:rPr>
        <w:t>З</w:t>
      </w:r>
      <w:r w:rsidRPr="009A1827">
        <w:rPr>
          <w:rFonts w:ascii="Liberation Serif" w:eastAsia="Calibri" w:hAnsi="Liberation Serif" w:cs="Times New Roman"/>
          <w:sz w:val="24"/>
          <w:szCs w:val="24"/>
        </w:rPr>
        <w:t>а снижением показател</w:t>
      </w:r>
      <w:r w:rsidR="00E83E31">
        <w:rPr>
          <w:rFonts w:ascii="Liberation Serif" w:eastAsia="Calibri" w:hAnsi="Liberation Serif" w:cs="Times New Roman"/>
          <w:sz w:val="24"/>
          <w:szCs w:val="24"/>
        </w:rPr>
        <w:t>ей</w:t>
      </w:r>
      <w:r w:rsidRPr="009A1827">
        <w:rPr>
          <w:rFonts w:ascii="Liberation Serif" w:eastAsia="Calibri" w:hAnsi="Liberation Serif" w:cs="Times New Roman"/>
          <w:sz w:val="24"/>
          <w:szCs w:val="24"/>
        </w:rPr>
        <w:t xml:space="preserve"> стоят следующие причины:</w:t>
      </w:r>
    </w:p>
    <w:p w:rsidR="00E83E31" w:rsidRDefault="009A1827" w:rsidP="00E83E31">
      <w:pPr>
        <w:pStyle w:val="a5"/>
        <w:numPr>
          <w:ilvl w:val="0"/>
          <w:numId w:val="13"/>
        </w:numPr>
        <w:tabs>
          <w:tab w:val="left" w:pos="1440"/>
        </w:tabs>
        <w:spacing w:after="0" w:line="271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E83E31">
        <w:rPr>
          <w:rFonts w:ascii="Liberation Serif" w:eastAsia="Calibri" w:hAnsi="Liberation Serif" w:cs="Times New Roman"/>
          <w:sz w:val="24"/>
          <w:szCs w:val="24"/>
        </w:rPr>
        <w:t xml:space="preserve">слабая организация мониторинговой деятельности педагога на выявление причин затруднения обучающихся при выполнении заданий экзамена и ликвидацию учебных дефицитов; </w:t>
      </w:r>
    </w:p>
    <w:p w:rsidR="00E83E31" w:rsidRDefault="009A1827" w:rsidP="00E83E31">
      <w:pPr>
        <w:pStyle w:val="a5"/>
        <w:numPr>
          <w:ilvl w:val="0"/>
          <w:numId w:val="13"/>
        </w:numPr>
        <w:tabs>
          <w:tab w:val="left" w:pos="1440"/>
        </w:tabs>
        <w:spacing w:after="0" w:line="271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E83E31">
        <w:rPr>
          <w:rFonts w:ascii="Liberation Serif" w:eastAsia="Calibri" w:hAnsi="Liberation Serif" w:cs="Times New Roman"/>
          <w:sz w:val="24"/>
          <w:szCs w:val="24"/>
        </w:rPr>
        <w:t>поверхностное изучение педагогами критериев оценивания контрольно-измерительных материалов;</w:t>
      </w:r>
    </w:p>
    <w:p w:rsidR="00E83E31" w:rsidRPr="00E83E31" w:rsidRDefault="009A1827" w:rsidP="00E83E31">
      <w:pPr>
        <w:pStyle w:val="a5"/>
        <w:numPr>
          <w:ilvl w:val="0"/>
          <w:numId w:val="13"/>
        </w:numPr>
        <w:tabs>
          <w:tab w:val="left" w:pos="1440"/>
        </w:tabs>
        <w:spacing w:after="0" w:line="271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E83E31">
        <w:rPr>
          <w:rFonts w:ascii="Liberation Serif" w:eastAsia="Calibri" w:hAnsi="Liberation Serif" w:cs="Times New Roman"/>
          <w:sz w:val="24"/>
          <w:szCs w:val="24"/>
        </w:rPr>
        <w:t xml:space="preserve"> психологическое состояние выпускников, нет опыта в сдаче экзаменов;</w:t>
      </w:r>
    </w:p>
    <w:p w:rsidR="00E83E31" w:rsidRPr="00E83E31" w:rsidRDefault="009A1827" w:rsidP="00E83E31">
      <w:pPr>
        <w:pStyle w:val="a5"/>
        <w:numPr>
          <w:ilvl w:val="0"/>
          <w:numId w:val="13"/>
        </w:numPr>
        <w:tabs>
          <w:tab w:val="left" w:pos="1440"/>
        </w:tabs>
        <w:spacing w:after="0" w:line="271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E83E31">
        <w:rPr>
          <w:rFonts w:ascii="Liberation Serif" w:eastAsia="Calibri" w:hAnsi="Liberation Serif" w:cs="Times New Roman"/>
          <w:sz w:val="24"/>
          <w:szCs w:val="24"/>
        </w:rPr>
        <w:t xml:space="preserve">низкий уровень ответственности родителей за результаты ребенка (не могут разбудить и уговорить ребенка прийти на экзамен); </w:t>
      </w:r>
    </w:p>
    <w:p w:rsidR="00E83E31" w:rsidRPr="00E83E31" w:rsidRDefault="009A1827" w:rsidP="00E83E31">
      <w:pPr>
        <w:pStyle w:val="a5"/>
        <w:numPr>
          <w:ilvl w:val="0"/>
          <w:numId w:val="13"/>
        </w:numPr>
        <w:tabs>
          <w:tab w:val="left" w:pos="1440"/>
        </w:tabs>
        <w:spacing w:after="0" w:line="271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E83E31">
        <w:rPr>
          <w:rFonts w:ascii="Liberation Serif" w:eastAsia="Calibri" w:hAnsi="Liberation Serif" w:cs="Times New Roman"/>
          <w:sz w:val="24"/>
          <w:szCs w:val="24"/>
        </w:rPr>
        <w:t xml:space="preserve">низкий уровень ответственности обучающегося за результат своей учебной деятельности в связи с возрастными психологическими особенностями этого возраста; </w:t>
      </w:r>
    </w:p>
    <w:p w:rsidR="009A1827" w:rsidRPr="00E83E31" w:rsidRDefault="009A1827" w:rsidP="00E83E31">
      <w:pPr>
        <w:pStyle w:val="a5"/>
        <w:numPr>
          <w:ilvl w:val="0"/>
          <w:numId w:val="13"/>
        </w:numPr>
        <w:tabs>
          <w:tab w:val="left" w:pos="1440"/>
        </w:tabs>
        <w:spacing w:after="0" w:line="271" w:lineRule="auto"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E83E31">
        <w:rPr>
          <w:rFonts w:ascii="Liberation Serif" w:eastAsia="Calibri" w:hAnsi="Liberation Serif" w:cs="Times New Roman"/>
          <w:sz w:val="24"/>
          <w:szCs w:val="24"/>
        </w:rPr>
        <w:t>большая учебно-педагогическая нагрузка педагогов ( в связи с вакансиями).</w:t>
      </w:r>
    </w:p>
    <w:p w:rsidR="00683151" w:rsidRPr="007C0D2E" w:rsidRDefault="00385738" w:rsidP="00683151">
      <w:pPr>
        <w:tabs>
          <w:tab w:val="num" w:pos="567"/>
          <w:tab w:val="left" w:pos="1440"/>
        </w:tabs>
        <w:spacing w:after="0"/>
        <w:ind w:firstLine="283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>29</w:t>
      </w:r>
      <w:r w:rsidR="00683151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 человек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 в 2023 году </w:t>
      </w:r>
      <w:r w:rsidR="00683151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не получили аттестат об основном общем образовании, что составило 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>1,6</w:t>
      </w:r>
      <w:r w:rsidR="00683151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>%</w:t>
      </w:r>
      <w:r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. </w:t>
      </w:r>
      <w:r w:rsidR="00683151" w:rsidRPr="007C0D2E">
        <w:rPr>
          <w:rFonts w:ascii="Liberation Serif" w:eastAsia="Calibri" w:hAnsi="Liberation Serif" w:cs="Times New Roman"/>
          <w:color w:val="000000"/>
          <w:sz w:val="24"/>
          <w:szCs w:val="24"/>
        </w:rPr>
        <w:t xml:space="preserve"> </w:t>
      </w:r>
      <w:r w:rsidR="00683151" w:rsidRPr="007C0D2E">
        <w:rPr>
          <w:rFonts w:ascii="Liberation Serif" w:eastAsia="Calibri" w:hAnsi="Liberation Serif" w:cs="Times New Roman"/>
          <w:sz w:val="24"/>
          <w:szCs w:val="24"/>
        </w:rPr>
        <w:t>На «красное» выведены школы, в которых процент выпускников, не получивших аттестат по причине отрицательных результатов экзаменов, выше городского показателя (</w:t>
      </w:r>
      <w:r w:rsidR="008D4161" w:rsidRPr="007C0D2E">
        <w:rPr>
          <w:rFonts w:ascii="Liberation Serif" w:eastAsia="Calibri" w:hAnsi="Liberation Serif" w:cs="Times New Roman"/>
          <w:sz w:val="24"/>
          <w:szCs w:val="24"/>
        </w:rPr>
        <w:t>1,6</w:t>
      </w:r>
      <w:r w:rsidR="00683151" w:rsidRPr="007C0D2E">
        <w:rPr>
          <w:rFonts w:ascii="Liberation Serif" w:eastAsia="Calibri" w:hAnsi="Liberation Serif" w:cs="Times New Roman"/>
          <w:sz w:val="24"/>
          <w:szCs w:val="24"/>
        </w:rPr>
        <w:t>%).</w:t>
      </w:r>
    </w:p>
    <w:p w:rsidR="00B30CE6" w:rsidRDefault="00B30CE6" w:rsidP="00683151">
      <w:pPr>
        <w:tabs>
          <w:tab w:val="num" w:pos="567"/>
          <w:tab w:val="left" w:pos="1440"/>
        </w:tabs>
        <w:spacing w:after="0"/>
        <w:ind w:right="-5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12D6CF" wp14:editId="3A5A4572">
            <wp:extent cx="6627495" cy="2371725"/>
            <wp:effectExtent l="0" t="0" r="1905" b="952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83151" w:rsidRPr="00683151" w:rsidRDefault="00683151" w:rsidP="00683151">
      <w:pPr>
        <w:tabs>
          <w:tab w:val="num" w:pos="567"/>
          <w:tab w:val="left" w:pos="1440"/>
        </w:tabs>
        <w:spacing w:after="0"/>
        <w:ind w:right="-5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151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B30CE6" w:rsidRPr="007C0D2E" w:rsidRDefault="00683151" w:rsidP="00683151">
      <w:pPr>
        <w:spacing w:after="0"/>
        <w:ind w:left="142" w:firstLine="283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7C0D2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Только в лицее №21 все выпускники успешно сдали экзамены в основной период без пересдачи в резервные дни. </w:t>
      </w:r>
    </w:p>
    <w:p w:rsidR="00683151" w:rsidRPr="007C0D2E" w:rsidRDefault="00683151" w:rsidP="00683151">
      <w:pPr>
        <w:spacing w:after="0"/>
        <w:ind w:left="142" w:firstLine="283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7C0D2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Подтвердили высокий образовательный ценз и получили аттестат с отличием </w:t>
      </w:r>
      <w:r w:rsidR="00B30CE6" w:rsidRPr="007C0D2E">
        <w:rPr>
          <w:rFonts w:ascii="Liberation Serif" w:eastAsia="Times New Roman" w:hAnsi="Liberation Serif" w:cs="Times New Roman"/>
          <w:sz w:val="24"/>
          <w:szCs w:val="24"/>
          <w:lang w:eastAsia="ru-RU"/>
        </w:rPr>
        <w:t>51</w:t>
      </w:r>
      <w:r w:rsidRPr="007C0D2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человек, что составило </w:t>
      </w:r>
      <w:r w:rsidR="00B30CE6" w:rsidRPr="007C0D2E">
        <w:rPr>
          <w:rFonts w:ascii="Liberation Serif" w:eastAsia="Times New Roman" w:hAnsi="Liberation Serif" w:cs="Times New Roman"/>
          <w:sz w:val="24"/>
          <w:szCs w:val="24"/>
          <w:lang w:eastAsia="ru-RU"/>
        </w:rPr>
        <w:t>2</w:t>
      </w:r>
      <w:r w:rsidRPr="007C0D2E">
        <w:rPr>
          <w:rFonts w:ascii="Liberation Serif" w:eastAsia="Times New Roman" w:hAnsi="Liberation Serif" w:cs="Times New Roman"/>
          <w:sz w:val="24"/>
          <w:szCs w:val="24"/>
          <w:lang w:eastAsia="ru-RU"/>
        </w:rPr>
        <w:t>,9%</w:t>
      </w:r>
      <w:r w:rsidR="00B30CE6" w:rsidRPr="007C0D2E">
        <w:rPr>
          <w:rFonts w:ascii="Liberation Serif" w:eastAsia="Times New Roman" w:hAnsi="Liberation Serif" w:cs="Times New Roman"/>
          <w:sz w:val="24"/>
          <w:szCs w:val="24"/>
          <w:lang w:eastAsia="ru-RU"/>
        </w:rPr>
        <w:t>.</w:t>
      </w:r>
      <w:r w:rsidRPr="007C0D2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</w:p>
    <w:p w:rsidR="00683151" w:rsidRPr="00683151" w:rsidRDefault="00683151" w:rsidP="00683151">
      <w:pPr>
        <w:tabs>
          <w:tab w:val="num" w:pos="567"/>
          <w:tab w:val="left" w:pos="1440"/>
        </w:tabs>
        <w:spacing w:after="0"/>
        <w:ind w:left="-142" w:right="-5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1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C0D0A">
        <w:rPr>
          <w:noProof/>
          <w:lang w:eastAsia="ru-RU"/>
        </w:rPr>
        <w:drawing>
          <wp:inline distT="0" distB="0" distL="0" distR="0" wp14:anchorId="143CB16D" wp14:editId="12907216">
            <wp:extent cx="6759245" cy="2399385"/>
            <wp:effectExtent l="0" t="0" r="22860" b="2032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D5494" w:rsidRDefault="00FD5494" w:rsidP="00683151">
      <w:pPr>
        <w:tabs>
          <w:tab w:val="num" w:pos="567"/>
          <w:tab w:val="left" w:pos="1440"/>
        </w:tabs>
        <w:spacing w:after="0"/>
        <w:ind w:firstLine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83151" w:rsidRPr="007C0D2E" w:rsidRDefault="00683151" w:rsidP="00571DED">
      <w:pPr>
        <w:tabs>
          <w:tab w:val="num" w:pos="567"/>
          <w:tab w:val="left" w:pos="1440"/>
        </w:tabs>
        <w:spacing w:after="0"/>
        <w:ind w:firstLine="709"/>
        <w:contextualSpacing/>
        <w:jc w:val="both"/>
        <w:rPr>
          <w:rFonts w:ascii="Liberation Serif" w:eastAsia="Calibri" w:hAnsi="Liberation Serif" w:cs="Times New Roman"/>
          <w:sz w:val="24"/>
          <w:szCs w:val="24"/>
        </w:rPr>
      </w:pPr>
      <w:r w:rsidRPr="007C0D2E">
        <w:rPr>
          <w:rFonts w:ascii="Liberation Serif" w:eastAsia="Calibri" w:hAnsi="Liberation Serif" w:cs="Times New Roman"/>
          <w:sz w:val="24"/>
          <w:szCs w:val="24"/>
        </w:rPr>
        <w:t>На «</w:t>
      </w:r>
      <w:r w:rsidR="001C0D0A" w:rsidRPr="007C0D2E">
        <w:rPr>
          <w:rFonts w:ascii="Liberation Serif" w:eastAsia="Calibri" w:hAnsi="Liberation Serif" w:cs="Times New Roman"/>
          <w:sz w:val="24"/>
          <w:szCs w:val="24"/>
        </w:rPr>
        <w:t>красное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» выведены школы, в которых процент выпускников, получивших аттестат с отличием, выше городского показателя. </w:t>
      </w:r>
    </w:p>
    <w:p w:rsidR="001E49A8" w:rsidRDefault="00571DED" w:rsidP="00571DED">
      <w:pPr>
        <w:spacing w:after="0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7C0D2E">
        <w:rPr>
          <w:rFonts w:ascii="Liberation Serif" w:eastAsia="Times New Roman" w:hAnsi="Liberation Serif" w:cs="Times New Roman"/>
          <w:sz w:val="24"/>
          <w:szCs w:val="24"/>
        </w:rPr>
        <w:t xml:space="preserve">В 2023 году в </w:t>
      </w:r>
      <w:r w:rsidRPr="007C0D2E">
        <w:rPr>
          <w:rFonts w:ascii="Liberation Serif" w:eastAsia="Calibri" w:hAnsi="Liberation Serif" w:cs="Times New Roman"/>
          <w:sz w:val="24"/>
          <w:szCs w:val="24"/>
        </w:rPr>
        <w:t xml:space="preserve">Конфликтную комиссию Свердловской области </w:t>
      </w:r>
      <w:r w:rsidRPr="007C0D2E">
        <w:rPr>
          <w:rFonts w:ascii="Liberation Serif" w:eastAsia="Times New Roman" w:hAnsi="Liberation Serif" w:cs="Times New Roman"/>
          <w:sz w:val="24"/>
          <w:szCs w:val="24"/>
        </w:rPr>
        <w:t xml:space="preserve">было подано выпускниками </w:t>
      </w:r>
      <w:r w:rsidR="00133DEB">
        <w:rPr>
          <w:rFonts w:ascii="Liberation Serif" w:eastAsia="Times New Roman" w:hAnsi="Liberation Serif" w:cs="Times New Roman"/>
          <w:sz w:val="24"/>
          <w:szCs w:val="24"/>
        </w:rPr>
        <w:t>9</w:t>
      </w:r>
      <w:r w:rsidRPr="007C0D2E">
        <w:rPr>
          <w:rFonts w:ascii="Liberation Serif" w:eastAsia="Times New Roman" w:hAnsi="Liberation Serif" w:cs="Times New Roman"/>
          <w:sz w:val="24"/>
          <w:szCs w:val="24"/>
        </w:rPr>
        <w:t xml:space="preserve"> классов </w:t>
      </w:r>
      <w:r w:rsidR="001E49A8">
        <w:rPr>
          <w:rFonts w:ascii="Liberation Serif" w:eastAsia="Times New Roman" w:hAnsi="Liberation Serif" w:cs="Times New Roman"/>
          <w:sz w:val="24"/>
          <w:szCs w:val="24"/>
        </w:rPr>
        <w:t>63</w:t>
      </w:r>
      <w:r w:rsidRPr="007C0D2E">
        <w:rPr>
          <w:rFonts w:ascii="Liberation Serif" w:eastAsia="Times New Roman" w:hAnsi="Liberation Serif" w:cs="Times New Roman"/>
          <w:sz w:val="24"/>
          <w:szCs w:val="24"/>
        </w:rPr>
        <w:t xml:space="preserve"> апелляций о несогласии с  выставленными баллами: </w:t>
      </w:r>
    </w:p>
    <w:p w:rsidR="001E49A8" w:rsidRDefault="001E49A8" w:rsidP="001E49A8">
      <w:pPr>
        <w:spacing w:after="0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>География – 7 апелляций, из них 6 апелляций отклонили, 1</w:t>
      </w:r>
      <w:r w:rsidR="00571DED" w:rsidRPr="00260953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>
        <w:rPr>
          <w:rFonts w:ascii="Liberation Serif" w:eastAsia="Times New Roman" w:hAnsi="Liberation Serif" w:cs="Times New Roman"/>
          <w:sz w:val="24"/>
          <w:szCs w:val="24"/>
        </w:rPr>
        <w:t>удовлетворена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с необходимостью перерасчёта результатов ГИА на </w:t>
      </w:r>
      <w:r>
        <w:rPr>
          <w:rFonts w:ascii="Liberation Serif" w:eastAsia="Times New Roman" w:hAnsi="Liberation Serif" w:cs="Times New Roman"/>
          <w:sz w:val="24"/>
          <w:szCs w:val="24"/>
        </w:rPr>
        <w:t>уменьшение;</w:t>
      </w:r>
    </w:p>
    <w:p w:rsidR="001E49A8" w:rsidRDefault="001E49A8" w:rsidP="001E49A8">
      <w:pPr>
        <w:spacing w:after="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            Биология – 5 апелляций, все отклонены;</w:t>
      </w:r>
    </w:p>
    <w:p w:rsidR="001E49A8" w:rsidRDefault="001E49A8" w:rsidP="001E49A8">
      <w:pPr>
        <w:spacing w:after="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            Обществознание – 16 апелляций, из них 12 отклонили, 4 </w:t>
      </w:r>
      <w:r>
        <w:rPr>
          <w:rFonts w:ascii="Liberation Serif" w:eastAsia="Times New Roman" w:hAnsi="Liberation Serif" w:cs="Times New Roman"/>
          <w:sz w:val="24"/>
          <w:szCs w:val="24"/>
        </w:rPr>
        <w:t>удовлетворен</w:t>
      </w:r>
      <w:r>
        <w:rPr>
          <w:rFonts w:ascii="Liberation Serif" w:eastAsia="Times New Roman" w:hAnsi="Liberation Serif" w:cs="Times New Roman"/>
          <w:sz w:val="24"/>
          <w:szCs w:val="24"/>
        </w:rPr>
        <w:t>ы</w:t>
      </w:r>
      <w:r w:rsidRPr="00260953">
        <w:rPr>
          <w:rFonts w:ascii="Liberation Serif" w:eastAsia="Times New Roman" w:hAnsi="Liberation Serif" w:cs="Times New Roman"/>
          <w:sz w:val="24"/>
          <w:szCs w:val="24"/>
        </w:rPr>
        <w:t xml:space="preserve"> с необходимостью перерасчёта результатов ГИА на </w:t>
      </w:r>
      <w:r>
        <w:rPr>
          <w:rFonts w:ascii="Liberation Serif" w:eastAsia="Times New Roman" w:hAnsi="Liberation Serif" w:cs="Times New Roman"/>
          <w:sz w:val="24"/>
          <w:szCs w:val="24"/>
        </w:rPr>
        <w:t>увеличение</w:t>
      </w:r>
      <w:r>
        <w:rPr>
          <w:rFonts w:ascii="Liberation Serif" w:eastAsia="Times New Roman" w:hAnsi="Liberation Serif" w:cs="Times New Roman"/>
          <w:sz w:val="24"/>
          <w:szCs w:val="24"/>
        </w:rPr>
        <w:t>;</w:t>
      </w:r>
    </w:p>
    <w:p w:rsidR="001E49A8" w:rsidRDefault="001E49A8" w:rsidP="001E49A8">
      <w:pPr>
        <w:spacing w:after="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            Русский язык – 19 апелляций, из них </w:t>
      </w:r>
      <w:r w:rsidR="00A75EBF">
        <w:rPr>
          <w:rFonts w:ascii="Liberation Serif" w:eastAsia="Times New Roman" w:hAnsi="Liberation Serif" w:cs="Times New Roman"/>
          <w:sz w:val="24"/>
          <w:szCs w:val="24"/>
        </w:rPr>
        <w:t>1 отклонена, 14</w:t>
      </w:r>
      <w:r w:rsidR="005B2F52">
        <w:rPr>
          <w:rFonts w:ascii="Liberation Serif" w:eastAsia="Times New Roman" w:hAnsi="Liberation Serif" w:cs="Times New Roman"/>
          <w:sz w:val="24"/>
          <w:szCs w:val="24"/>
        </w:rPr>
        <w:t>удовлетворены  с необходимость пересчёта результатов ГИА на увеличение и 4 на уменьшение;</w:t>
      </w:r>
    </w:p>
    <w:p w:rsidR="00A75EBF" w:rsidRDefault="00A75EBF" w:rsidP="001E49A8">
      <w:pPr>
        <w:spacing w:after="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            Математика – 5 апелляций, </w:t>
      </w:r>
      <w:r>
        <w:rPr>
          <w:rFonts w:ascii="Liberation Serif" w:eastAsia="Times New Roman" w:hAnsi="Liberation Serif" w:cs="Times New Roman"/>
          <w:sz w:val="24"/>
          <w:szCs w:val="24"/>
        </w:rPr>
        <w:t xml:space="preserve">из них </w:t>
      </w:r>
      <w:r>
        <w:rPr>
          <w:rFonts w:ascii="Liberation Serif" w:eastAsia="Times New Roman" w:hAnsi="Liberation Serif" w:cs="Times New Roman"/>
          <w:sz w:val="24"/>
          <w:szCs w:val="24"/>
        </w:rPr>
        <w:t>2</w:t>
      </w:r>
      <w:r>
        <w:rPr>
          <w:rFonts w:ascii="Liberation Serif" w:eastAsia="Times New Roman" w:hAnsi="Liberation Serif" w:cs="Times New Roman"/>
          <w:sz w:val="24"/>
          <w:szCs w:val="24"/>
        </w:rPr>
        <w:t xml:space="preserve"> отклонен</w:t>
      </w:r>
      <w:r>
        <w:rPr>
          <w:rFonts w:ascii="Liberation Serif" w:eastAsia="Times New Roman" w:hAnsi="Liberation Serif" w:cs="Times New Roman"/>
          <w:sz w:val="24"/>
          <w:szCs w:val="24"/>
        </w:rPr>
        <w:t>ы</w:t>
      </w:r>
      <w:r>
        <w:rPr>
          <w:rFonts w:ascii="Liberation Serif" w:eastAsia="Times New Roman" w:hAnsi="Liberation Serif" w:cs="Times New Roman"/>
          <w:sz w:val="24"/>
          <w:szCs w:val="24"/>
        </w:rPr>
        <w:t xml:space="preserve">, </w:t>
      </w:r>
      <w:r>
        <w:rPr>
          <w:rFonts w:ascii="Liberation Serif" w:eastAsia="Times New Roman" w:hAnsi="Liberation Serif" w:cs="Times New Roman"/>
          <w:sz w:val="24"/>
          <w:szCs w:val="24"/>
        </w:rPr>
        <w:t>3</w:t>
      </w:r>
      <w:r w:rsidR="00ED4DB8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>
        <w:rPr>
          <w:rFonts w:ascii="Liberation Serif" w:eastAsia="Times New Roman" w:hAnsi="Liberation Serif" w:cs="Times New Roman"/>
          <w:sz w:val="24"/>
          <w:szCs w:val="24"/>
        </w:rPr>
        <w:t>удовлетворены  с</w:t>
      </w:r>
      <w:r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>
        <w:rPr>
          <w:rFonts w:ascii="Liberation Serif" w:eastAsia="Times New Roman" w:hAnsi="Liberation Serif" w:cs="Times New Roman"/>
          <w:sz w:val="24"/>
          <w:szCs w:val="24"/>
        </w:rPr>
        <w:t>необходимость пересчёта результатов ГИА на увеличение</w:t>
      </w:r>
      <w:r>
        <w:rPr>
          <w:rFonts w:ascii="Liberation Serif" w:eastAsia="Times New Roman" w:hAnsi="Liberation Serif" w:cs="Times New Roman"/>
          <w:sz w:val="24"/>
          <w:szCs w:val="24"/>
        </w:rPr>
        <w:t>, при чём  по двум апелляциям были признаны технические ошибки при обработке экзаменационной работы</w:t>
      </w:r>
      <w:r>
        <w:rPr>
          <w:rFonts w:ascii="Liberation Serif" w:eastAsia="Times New Roman" w:hAnsi="Liberation Serif" w:cs="Times New Roman"/>
          <w:sz w:val="24"/>
          <w:szCs w:val="24"/>
        </w:rPr>
        <w:t>;</w:t>
      </w:r>
    </w:p>
    <w:p w:rsidR="00A75EBF" w:rsidRDefault="00A75EBF" w:rsidP="001E49A8">
      <w:pPr>
        <w:spacing w:after="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            Информатика и ИКТ – 5 апелляций. Все отклонены</w:t>
      </w:r>
      <w:r w:rsidR="005B2F52">
        <w:rPr>
          <w:rFonts w:ascii="Liberation Serif" w:eastAsia="Times New Roman" w:hAnsi="Liberation Serif" w:cs="Times New Roman"/>
          <w:sz w:val="24"/>
          <w:szCs w:val="24"/>
        </w:rPr>
        <w:t>;</w:t>
      </w:r>
    </w:p>
    <w:p w:rsidR="005B2F52" w:rsidRDefault="00A75EBF" w:rsidP="001E49A8">
      <w:pPr>
        <w:spacing w:after="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            Английский язык – 2 апелляции, обе удовлетворены, у одной работы результат оставлен без изменений</w:t>
      </w:r>
      <w:r w:rsidR="005B2F52">
        <w:rPr>
          <w:rFonts w:ascii="Liberation Serif" w:eastAsia="Times New Roman" w:hAnsi="Liberation Serif" w:cs="Times New Roman"/>
          <w:sz w:val="24"/>
          <w:szCs w:val="24"/>
        </w:rPr>
        <w:t xml:space="preserve">, второй </w:t>
      </w:r>
      <w:r>
        <w:rPr>
          <w:rFonts w:ascii="Liberation Serif" w:eastAsia="Times New Roman" w:hAnsi="Liberation Serif" w:cs="Times New Roman"/>
          <w:sz w:val="24"/>
          <w:szCs w:val="24"/>
        </w:rPr>
        <w:t xml:space="preserve">   </w:t>
      </w:r>
      <w:r w:rsidR="005B2F52">
        <w:rPr>
          <w:rFonts w:ascii="Liberation Serif" w:eastAsia="Times New Roman" w:hAnsi="Liberation Serif" w:cs="Times New Roman"/>
          <w:sz w:val="24"/>
          <w:szCs w:val="24"/>
        </w:rPr>
        <w:t>удовлетворены  с необходимость пересчёта результатов ГИА на увеличение</w:t>
      </w:r>
      <w:r w:rsidR="005B2F52">
        <w:rPr>
          <w:rFonts w:ascii="Liberation Serif" w:eastAsia="Times New Roman" w:hAnsi="Liberation Serif" w:cs="Times New Roman"/>
          <w:sz w:val="24"/>
          <w:szCs w:val="24"/>
        </w:rPr>
        <w:t xml:space="preserve">. В этой работе не была </w:t>
      </w:r>
      <w:r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="005B2F52">
        <w:rPr>
          <w:rFonts w:ascii="Liberation Serif" w:eastAsia="Times New Roman" w:hAnsi="Liberation Serif" w:cs="Times New Roman"/>
          <w:sz w:val="24"/>
          <w:szCs w:val="24"/>
        </w:rPr>
        <w:t>проверена устная часть работы;</w:t>
      </w:r>
    </w:p>
    <w:p w:rsidR="00A75EBF" w:rsidRDefault="005B2F52" w:rsidP="001E49A8">
      <w:pPr>
        <w:spacing w:after="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           Литература – 2 апелляции, одна отклонена, вторая</w:t>
      </w:r>
      <w:r w:rsidR="00A75EBF">
        <w:rPr>
          <w:rFonts w:ascii="Liberation Serif" w:eastAsia="Times New Roman" w:hAnsi="Liberation Serif" w:cs="Times New Roman"/>
          <w:sz w:val="24"/>
          <w:szCs w:val="24"/>
        </w:rPr>
        <w:t xml:space="preserve">  </w:t>
      </w:r>
      <w:r>
        <w:rPr>
          <w:rFonts w:ascii="Liberation Serif" w:eastAsia="Times New Roman" w:hAnsi="Liberation Serif" w:cs="Times New Roman"/>
          <w:sz w:val="24"/>
          <w:szCs w:val="24"/>
        </w:rPr>
        <w:t>удовлетворена</w:t>
      </w:r>
      <w:r>
        <w:rPr>
          <w:rFonts w:ascii="Liberation Serif" w:eastAsia="Times New Roman" w:hAnsi="Liberation Serif" w:cs="Times New Roman"/>
          <w:sz w:val="24"/>
          <w:szCs w:val="24"/>
        </w:rPr>
        <w:t xml:space="preserve">  с необходимость пересчёта результатов ГИА на увеличение</w:t>
      </w:r>
      <w:r>
        <w:rPr>
          <w:rFonts w:ascii="Liberation Serif" w:eastAsia="Times New Roman" w:hAnsi="Liberation Serif" w:cs="Times New Roman"/>
          <w:sz w:val="24"/>
          <w:szCs w:val="24"/>
        </w:rPr>
        <w:t>;</w:t>
      </w:r>
    </w:p>
    <w:p w:rsidR="005B2F52" w:rsidRDefault="005B2F52" w:rsidP="001E49A8">
      <w:pPr>
        <w:spacing w:after="0"/>
        <w:jc w:val="both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           История, химия, физика  по одной апелляции и они все отклонены.</w:t>
      </w:r>
    </w:p>
    <w:p w:rsidR="001E49A8" w:rsidRDefault="005B2F52" w:rsidP="005B2F52">
      <w:pPr>
        <w:spacing w:after="0"/>
        <w:jc w:val="both"/>
        <w:rPr>
          <w:rFonts w:ascii="Liberation Serif" w:hAnsi="Liberation Serif" w:cs="Times New Roman"/>
          <w:b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>По итогу из 63 апелляций 35 отклонили и 28 удовлетворили</w:t>
      </w:r>
      <w:r w:rsidRPr="005B2F52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>
        <w:rPr>
          <w:rFonts w:ascii="Liberation Serif" w:eastAsia="Times New Roman" w:hAnsi="Liberation Serif" w:cs="Times New Roman"/>
          <w:sz w:val="24"/>
          <w:szCs w:val="24"/>
        </w:rPr>
        <w:t>с необходимость пересчёта результатов ГИА на увеличение</w:t>
      </w:r>
      <w:r>
        <w:rPr>
          <w:rFonts w:ascii="Liberation Serif" w:eastAsia="Times New Roman" w:hAnsi="Liberation Serif" w:cs="Times New Roman"/>
          <w:sz w:val="24"/>
          <w:szCs w:val="24"/>
        </w:rPr>
        <w:t xml:space="preserve"> либо на уменьшение.</w:t>
      </w:r>
    </w:p>
    <w:p w:rsidR="00361C0F" w:rsidRPr="00260953" w:rsidRDefault="00361C0F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b/>
          <w:color w:val="000000"/>
          <w:sz w:val="24"/>
          <w:szCs w:val="24"/>
        </w:rPr>
        <w:t>Выводы и рекомендации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:</w:t>
      </w:r>
    </w:p>
    <w:p w:rsidR="00843505" w:rsidRPr="00260953" w:rsidRDefault="00843505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Результаты </w:t>
      </w:r>
      <w:r w:rsidR="007C0D2E">
        <w:rPr>
          <w:rFonts w:ascii="Liberation Serif" w:hAnsi="Liberation Serif" w:cs="Times New Roman"/>
          <w:color w:val="000000"/>
          <w:sz w:val="24"/>
          <w:szCs w:val="24"/>
        </w:rPr>
        <w:t>государственной итоговой аттестации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202</w:t>
      </w:r>
      <w:r w:rsidR="007C0D2E">
        <w:rPr>
          <w:rFonts w:ascii="Liberation Serif" w:hAnsi="Liberation Serif" w:cs="Times New Roman"/>
          <w:color w:val="000000"/>
          <w:sz w:val="24"/>
          <w:szCs w:val="24"/>
        </w:rPr>
        <w:t>3 г.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рекомендуется проанализировать на заседаниях городских методических объединений  и определить меры по улучшению качества подготовки в 6-11-х классах. В результате проведённого анализа определить проблемные точки в виде несформированных планируемых результатов по предмету. Для эффективной организации и корректировки образовательного процесса рекомендуется составить план мероприятий («дорожную карту») по реализации образовательных программ основного общего и среднего общего образования на основе результатов ГИА 202</w:t>
      </w:r>
      <w:r w:rsidR="007C0D2E">
        <w:rPr>
          <w:rFonts w:ascii="Liberation Serif" w:hAnsi="Liberation Serif" w:cs="Times New Roman"/>
          <w:color w:val="000000"/>
          <w:sz w:val="24"/>
          <w:szCs w:val="24"/>
        </w:rPr>
        <w:t>3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г. Оптимизировать использование в образовательном процессе методов обучения, организационных форм обучения, средств обучения, использование современных педагогических технологий по учебным предметам. Обеспечить преемственность обучения и использование межпредметных связей. Организовать систему практико-ориентированных семинаров:</w:t>
      </w:r>
    </w:p>
    <w:p w:rsidR="00843505" w:rsidRPr="00260953" w:rsidRDefault="00843505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по отработке наиболее эффективных технологий изучения предметов;</w:t>
      </w:r>
    </w:p>
    <w:p w:rsidR="00843505" w:rsidRPr="00260953" w:rsidRDefault="00843505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по основным проблемным вопросам обучения учащихся с высоким и низким</w:t>
      </w:r>
    </w:p>
    <w:p w:rsidR="00843505" w:rsidRPr="00260953" w:rsidRDefault="00843505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уровнем мотивации учебно-познавательной деятельности.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Итоговая государственная аттестация учащихся играет огромную роль, как для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школы, педагогического коллектива, так и для самих обучающихся. Государственная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итоговая аттестация позволяет не только унифицировать саму аттестацию, но и дает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возможность педагогу подвести итог своей деятельности, глубоко проверить знания и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умения обучающихся, обнаружить пробелы в преподавании того или иного предмета.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Поэтому необходим комплексный подход по подготовке к ГИА.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Комплексный подход по подготовке к ГИА на уровне образовательной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организации включает в себя следующие направления: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lastRenderedPageBreak/>
        <w:t>а) работа с родителями (законными представителями):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индивидуальные консультации,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информационная работа,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тематические родительские собрания («Психологические особенности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подготовки к итоговой аттестации»</w:t>
      </w:r>
      <w:r w:rsidR="007C0D2E">
        <w:rPr>
          <w:rFonts w:ascii="Liberation Serif" w:hAnsi="Liberation Serif" w:cs="Times New Roman"/>
          <w:color w:val="000000"/>
          <w:sz w:val="24"/>
          <w:szCs w:val="24"/>
        </w:rPr>
        <w:t>, «Порядок проведения ЕГЭ в 2024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году» и т.п.)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б) работа с учителями: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привлечение учителей-предметников, ученики которых продемонстрировали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высокие результаты при сдаче ГИА, к проведению лекционных и практических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занятий в рамках внутришкольного обучения;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подготовка методических рекомендаций по преподаванию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общеобразовательных предметов в условиях реализации ФГОС среднего общего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образования в 202</w:t>
      </w:r>
      <w:r w:rsidR="007C0D2E">
        <w:rPr>
          <w:rFonts w:ascii="Liberation Serif" w:hAnsi="Liberation Serif" w:cs="Times New Roman"/>
          <w:color w:val="000000"/>
          <w:sz w:val="24"/>
          <w:szCs w:val="24"/>
        </w:rPr>
        <w:t>3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-202</w:t>
      </w:r>
      <w:r w:rsidR="007C0D2E">
        <w:rPr>
          <w:rFonts w:ascii="Liberation Serif" w:hAnsi="Liberation Serif" w:cs="Times New Roman"/>
          <w:color w:val="000000"/>
          <w:sz w:val="24"/>
          <w:szCs w:val="24"/>
        </w:rPr>
        <w:t>4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учебном году;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оказание методической помощи образовательным организациям по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планированию мероприятий по подготовке обучающихся к ГИА 202</w:t>
      </w:r>
      <w:r w:rsidR="007C0D2E">
        <w:rPr>
          <w:rFonts w:ascii="Liberation Serif" w:hAnsi="Liberation Serif" w:cs="Times New Roman"/>
          <w:color w:val="000000"/>
          <w:sz w:val="24"/>
          <w:szCs w:val="24"/>
        </w:rPr>
        <w:t>4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года.</w:t>
      </w:r>
    </w:p>
    <w:p w:rsidR="00843505" w:rsidRPr="00260953" w:rsidRDefault="00843505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в) работа с обучающимися: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информационная готовность (информированность о правилах поведения на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экзамене, информированность о правилах заполнения бланков и т.д.);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предметная или содержательная готовность (готовность по определенному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предмету, умение </w:t>
      </w:r>
      <w:r w:rsidR="007C0D2E">
        <w:rPr>
          <w:rFonts w:ascii="Liberation Serif" w:hAnsi="Liberation Serif" w:cs="Times New Roman"/>
          <w:color w:val="000000"/>
          <w:sz w:val="24"/>
          <w:szCs w:val="24"/>
        </w:rPr>
        <w:t>решать экзаменационные задания);</w:t>
      </w:r>
    </w:p>
    <w:p w:rsidR="002A0803" w:rsidRPr="00260953" w:rsidRDefault="002A0803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>- психологическая готовность (состояние готовности – «настрой», внутренняя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настроенность на определенное поведение, ориентированность на целесообразные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действия, актуализация и приспособление возможностей личности для успешных</w:t>
      </w:r>
      <w:r w:rsidR="00843505"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действий в ситуации сдачи экзамена).</w:t>
      </w:r>
    </w:p>
    <w:p w:rsidR="00361C0F" w:rsidRPr="00260953" w:rsidRDefault="00361C0F" w:rsidP="00260953">
      <w:pPr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При подготовке выпускников к </w:t>
      </w:r>
      <w:r w:rsidR="007C0D2E">
        <w:rPr>
          <w:rFonts w:ascii="Liberation Serif" w:hAnsi="Liberation Serif" w:cs="Times New Roman"/>
          <w:color w:val="000000"/>
          <w:sz w:val="24"/>
          <w:szCs w:val="24"/>
        </w:rPr>
        <w:t>государственной итоговой аттестации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 xml:space="preserve"> учителям следует подробнее объяснять </w:t>
      </w:r>
      <w:r w:rsidR="00EE0A05">
        <w:rPr>
          <w:rFonts w:ascii="Liberation Serif" w:hAnsi="Liberation Serif" w:cs="Times New Roman"/>
          <w:color w:val="000000"/>
          <w:sz w:val="24"/>
          <w:szCs w:val="24"/>
        </w:rPr>
        <w:t>об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уча</w:t>
      </w:r>
      <w:r w:rsidR="00EE0A05">
        <w:rPr>
          <w:rFonts w:ascii="Liberation Serif" w:hAnsi="Liberation Serif" w:cs="Times New Roman"/>
          <w:color w:val="000000"/>
          <w:sz w:val="24"/>
          <w:szCs w:val="24"/>
        </w:rPr>
        <w:t>ю</w:t>
      </w:r>
      <w:r w:rsidRPr="00260953">
        <w:rPr>
          <w:rFonts w:ascii="Liberation Serif" w:hAnsi="Liberation Serif" w:cs="Times New Roman"/>
          <w:color w:val="000000"/>
          <w:sz w:val="24"/>
          <w:szCs w:val="24"/>
        </w:rPr>
        <w:t>щимся цели этого испытания и структуру экзаменационной работы, давать рекомендации по порядку выполнения заданий и распределению времени. Будущему участнику экзамена надо четко определиться с тем, какие цели он ставит.</w:t>
      </w:r>
    </w:p>
    <w:sectPr w:rsidR="00361C0F" w:rsidRPr="00260953" w:rsidSect="001324BC">
      <w:footerReference w:type="default" r:id="rId13"/>
      <w:pgSz w:w="11906" w:h="16838"/>
      <w:pgMar w:top="709" w:right="850" w:bottom="709" w:left="709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00E" w:rsidRDefault="0073100E" w:rsidP="00905F2F">
      <w:pPr>
        <w:spacing w:after="0" w:line="240" w:lineRule="auto"/>
      </w:pPr>
      <w:r>
        <w:separator/>
      </w:r>
    </w:p>
  </w:endnote>
  <w:endnote w:type="continuationSeparator" w:id="0">
    <w:p w:rsidR="0073100E" w:rsidRDefault="0073100E" w:rsidP="00905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8946777"/>
      <w:docPartObj>
        <w:docPartGallery w:val="Page Numbers (Bottom of Page)"/>
        <w:docPartUnique/>
      </w:docPartObj>
    </w:sdtPr>
    <w:sdtContent>
      <w:p w:rsidR="007C0D2E" w:rsidRDefault="007C0D2E">
        <w:pPr>
          <w:pStyle w:val="a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836">
          <w:rPr>
            <w:noProof/>
          </w:rPr>
          <w:t>1</w:t>
        </w:r>
        <w:r>
          <w:fldChar w:fldCharType="end"/>
        </w:r>
      </w:p>
    </w:sdtContent>
  </w:sdt>
  <w:p w:rsidR="007C0D2E" w:rsidRDefault="007C0D2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00E" w:rsidRDefault="0073100E" w:rsidP="00905F2F">
      <w:pPr>
        <w:spacing w:after="0" w:line="240" w:lineRule="auto"/>
      </w:pPr>
      <w:r>
        <w:separator/>
      </w:r>
    </w:p>
  </w:footnote>
  <w:footnote w:type="continuationSeparator" w:id="0">
    <w:p w:rsidR="0073100E" w:rsidRDefault="0073100E" w:rsidP="00905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B5B4D"/>
    <w:multiLevelType w:val="multilevel"/>
    <w:tmpl w:val="E53847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4344CF9"/>
    <w:multiLevelType w:val="multilevel"/>
    <w:tmpl w:val="AA44A1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3B04BC"/>
    <w:multiLevelType w:val="hybridMultilevel"/>
    <w:tmpl w:val="BED0E76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732B7"/>
    <w:multiLevelType w:val="multilevel"/>
    <w:tmpl w:val="886AB2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 w15:restartNumberingAfterBreak="0">
    <w:nsid w:val="23D60720"/>
    <w:multiLevelType w:val="multilevel"/>
    <w:tmpl w:val="200A721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D9600E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20368EE"/>
    <w:multiLevelType w:val="hybridMultilevel"/>
    <w:tmpl w:val="C7FCBDD8"/>
    <w:lvl w:ilvl="0" w:tplc="E31A0380">
      <w:start w:val="3"/>
      <w:numFmt w:val="decimal"/>
      <w:lvlText w:val="%1"/>
      <w:lvlJc w:val="left"/>
      <w:pPr>
        <w:ind w:left="720" w:hanging="360"/>
      </w:pPr>
      <w:rPr>
        <w:rFonts w:cstheme="minorBid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F1B52"/>
    <w:multiLevelType w:val="multilevel"/>
    <w:tmpl w:val="B74EA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6B2E1AF2"/>
    <w:multiLevelType w:val="multilevel"/>
    <w:tmpl w:val="E1B80D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6DA51EFE"/>
    <w:multiLevelType w:val="multilevel"/>
    <w:tmpl w:val="7C94C2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10345CF"/>
    <w:multiLevelType w:val="hybridMultilevel"/>
    <w:tmpl w:val="B1B2A5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759534BC"/>
    <w:multiLevelType w:val="multilevel"/>
    <w:tmpl w:val="7A881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7A73516C"/>
    <w:multiLevelType w:val="hybridMultilevel"/>
    <w:tmpl w:val="B3FEC11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9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6"/>
  </w:num>
  <w:num w:numId="10">
    <w:abstractNumId w:val="7"/>
  </w:num>
  <w:num w:numId="11">
    <w:abstractNumId w:val="3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formatting="1" w:enforcement="1" w:cryptProviderType="rsaAES" w:cryptAlgorithmClass="hash" w:cryptAlgorithmType="typeAny" w:cryptAlgorithmSid="14" w:cryptSpinCount="100000" w:hash="cX6NDQKNRv0sW0WnNYDM+Y0zq0xjCAxFjgs8kw0l9Yb7ZkRXShBjUR/6zHhJFEHwrVTJ1lsuj3mgAbNKyPyp/w==" w:salt="6Umd+iWqMM7reIZQH7RDsQ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FB4"/>
    <w:rsid w:val="00031E4D"/>
    <w:rsid w:val="000322A2"/>
    <w:rsid w:val="000365F0"/>
    <w:rsid w:val="00036A7C"/>
    <w:rsid w:val="00044B9E"/>
    <w:rsid w:val="000544DE"/>
    <w:rsid w:val="00073ACD"/>
    <w:rsid w:val="000838CA"/>
    <w:rsid w:val="00090844"/>
    <w:rsid w:val="00091421"/>
    <w:rsid w:val="000954BE"/>
    <w:rsid w:val="000A223A"/>
    <w:rsid w:val="000A5D42"/>
    <w:rsid w:val="000B3BC5"/>
    <w:rsid w:val="000B7EB7"/>
    <w:rsid w:val="000C4470"/>
    <w:rsid w:val="000C5D3F"/>
    <w:rsid w:val="000D3369"/>
    <w:rsid w:val="000E1F25"/>
    <w:rsid w:val="000E65A9"/>
    <w:rsid w:val="000F4487"/>
    <w:rsid w:val="000F4615"/>
    <w:rsid w:val="00100701"/>
    <w:rsid w:val="00106C08"/>
    <w:rsid w:val="001076CD"/>
    <w:rsid w:val="00111DE1"/>
    <w:rsid w:val="00113E1A"/>
    <w:rsid w:val="00130B9C"/>
    <w:rsid w:val="001324BC"/>
    <w:rsid w:val="00133DEB"/>
    <w:rsid w:val="00135F7C"/>
    <w:rsid w:val="00137684"/>
    <w:rsid w:val="00137C68"/>
    <w:rsid w:val="00137FFC"/>
    <w:rsid w:val="00140090"/>
    <w:rsid w:val="001413FF"/>
    <w:rsid w:val="00146474"/>
    <w:rsid w:val="001577C2"/>
    <w:rsid w:val="0016192C"/>
    <w:rsid w:val="001709D7"/>
    <w:rsid w:val="00180FFA"/>
    <w:rsid w:val="0018350C"/>
    <w:rsid w:val="00190D1B"/>
    <w:rsid w:val="001A5150"/>
    <w:rsid w:val="001B33EA"/>
    <w:rsid w:val="001B6022"/>
    <w:rsid w:val="001C0D0A"/>
    <w:rsid w:val="001C55DC"/>
    <w:rsid w:val="001D67AE"/>
    <w:rsid w:val="001E44BE"/>
    <w:rsid w:val="001E49A8"/>
    <w:rsid w:val="00201215"/>
    <w:rsid w:val="002023E0"/>
    <w:rsid w:val="00204119"/>
    <w:rsid w:val="0020526D"/>
    <w:rsid w:val="002074ED"/>
    <w:rsid w:val="002134D2"/>
    <w:rsid w:val="00214D26"/>
    <w:rsid w:val="0021697E"/>
    <w:rsid w:val="002252B9"/>
    <w:rsid w:val="00242D2B"/>
    <w:rsid w:val="00257452"/>
    <w:rsid w:val="00260953"/>
    <w:rsid w:val="00262641"/>
    <w:rsid w:val="00265F10"/>
    <w:rsid w:val="002707A6"/>
    <w:rsid w:val="0028095C"/>
    <w:rsid w:val="002A0803"/>
    <w:rsid w:val="002B56AA"/>
    <w:rsid w:val="002B5FB7"/>
    <w:rsid w:val="002B7EBB"/>
    <w:rsid w:val="002C05D9"/>
    <w:rsid w:val="002D0768"/>
    <w:rsid w:val="002D28F0"/>
    <w:rsid w:val="002D3801"/>
    <w:rsid w:val="003020A1"/>
    <w:rsid w:val="00312898"/>
    <w:rsid w:val="0032183F"/>
    <w:rsid w:val="0033187B"/>
    <w:rsid w:val="00332DDF"/>
    <w:rsid w:val="00332E54"/>
    <w:rsid w:val="00333C08"/>
    <w:rsid w:val="00340CB5"/>
    <w:rsid w:val="00361C0F"/>
    <w:rsid w:val="00375F6B"/>
    <w:rsid w:val="00385738"/>
    <w:rsid w:val="00390906"/>
    <w:rsid w:val="003939B0"/>
    <w:rsid w:val="00396A9A"/>
    <w:rsid w:val="003A0A7A"/>
    <w:rsid w:val="003B1A6A"/>
    <w:rsid w:val="003B4300"/>
    <w:rsid w:val="003B7607"/>
    <w:rsid w:val="003C20C6"/>
    <w:rsid w:val="003D4722"/>
    <w:rsid w:val="003D7742"/>
    <w:rsid w:val="003E65B0"/>
    <w:rsid w:val="003F42F5"/>
    <w:rsid w:val="003F568A"/>
    <w:rsid w:val="003F7CFE"/>
    <w:rsid w:val="004023C4"/>
    <w:rsid w:val="00403042"/>
    <w:rsid w:val="004109C3"/>
    <w:rsid w:val="004110C9"/>
    <w:rsid w:val="00412A1D"/>
    <w:rsid w:val="00413363"/>
    <w:rsid w:val="00417732"/>
    <w:rsid w:val="004246BB"/>
    <w:rsid w:val="004251E3"/>
    <w:rsid w:val="004417B3"/>
    <w:rsid w:val="00451D7C"/>
    <w:rsid w:val="00455F7B"/>
    <w:rsid w:val="0046640D"/>
    <w:rsid w:val="0047209B"/>
    <w:rsid w:val="00491EEC"/>
    <w:rsid w:val="00497A3A"/>
    <w:rsid w:val="004A3DF4"/>
    <w:rsid w:val="004B2349"/>
    <w:rsid w:val="004B4528"/>
    <w:rsid w:val="004C52BE"/>
    <w:rsid w:val="004C7FB4"/>
    <w:rsid w:val="004D2CC4"/>
    <w:rsid w:val="004F3BF9"/>
    <w:rsid w:val="0051075B"/>
    <w:rsid w:val="00520C7A"/>
    <w:rsid w:val="00522C5D"/>
    <w:rsid w:val="00522D00"/>
    <w:rsid w:val="0052767F"/>
    <w:rsid w:val="0053226B"/>
    <w:rsid w:val="00535E86"/>
    <w:rsid w:val="005531CB"/>
    <w:rsid w:val="005609FC"/>
    <w:rsid w:val="0056576A"/>
    <w:rsid w:val="00565DB3"/>
    <w:rsid w:val="00571DED"/>
    <w:rsid w:val="00581960"/>
    <w:rsid w:val="005B0E73"/>
    <w:rsid w:val="005B11EF"/>
    <w:rsid w:val="005B2F52"/>
    <w:rsid w:val="005B6F32"/>
    <w:rsid w:val="005D28AC"/>
    <w:rsid w:val="005D5438"/>
    <w:rsid w:val="005E09A8"/>
    <w:rsid w:val="005E13BB"/>
    <w:rsid w:val="005F59A1"/>
    <w:rsid w:val="00600DC3"/>
    <w:rsid w:val="0060139B"/>
    <w:rsid w:val="00604E05"/>
    <w:rsid w:val="0060673F"/>
    <w:rsid w:val="00606758"/>
    <w:rsid w:val="00610F45"/>
    <w:rsid w:val="00613542"/>
    <w:rsid w:val="006255F6"/>
    <w:rsid w:val="00630186"/>
    <w:rsid w:val="00635764"/>
    <w:rsid w:val="00637844"/>
    <w:rsid w:val="00650D39"/>
    <w:rsid w:val="0065194A"/>
    <w:rsid w:val="006574A0"/>
    <w:rsid w:val="006635D5"/>
    <w:rsid w:val="00664E08"/>
    <w:rsid w:val="0066665E"/>
    <w:rsid w:val="00672227"/>
    <w:rsid w:val="00673C7A"/>
    <w:rsid w:val="0067534F"/>
    <w:rsid w:val="00683151"/>
    <w:rsid w:val="00697104"/>
    <w:rsid w:val="006A30EE"/>
    <w:rsid w:val="006A593B"/>
    <w:rsid w:val="006A7D1A"/>
    <w:rsid w:val="006B0385"/>
    <w:rsid w:val="006B1351"/>
    <w:rsid w:val="006B4DFE"/>
    <w:rsid w:val="006C2FFE"/>
    <w:rsid w:val="006D5206"/>
    <w:rsid w:val="006D593F"/>
    <w:rsid w:val="006E7B48"/>
    <w:rsid w:val="006F0524"/>
    <w:rsid w:val="006F101A"/>
    <w:rsid w:val="006F69A1"/>
    <w:rsid w:val="006F7258"/>
    <w:rsid w:val="007005E3"/>
    <w:rsid w:val="00701E7A"/>
    <w:rsid w:val="007164EB"/>
    <w:rsid w:val="0073100E"/>
    <w:rsid w:val="0074090C"/>
    <w:rsid w:val="0074289F"/>
    <w:rsid w:val="00764791"/>
    <w:rsid w:val="007661DB"/>
    <w:rsid w:val="00771552"/>
    <w:rsid w:val="00771C99"/>
    <w:rsid w:val="00783995"/>
    <w:rsid w:val="00786A3E"/>
    <w:rsid w:val="00794FC1"/>
    <w:rsid w:val="007A06D1"/>
    <w:rsid w:val="007A3EAD"/>
    <w:rsid w:val="007B1D27"/>
    <w:rsid w:val="007B32C2"/>
    <w:rsid w:val="007B3D65"/>
    <w:rsid w:val="007B4968"/>
    <w:rsid w:val="007C0D2E"/>
    <w:rsid w:val="007C1ADB"/>
    <w:rsid w:val="007C4ECB"/>
    <w:rsid w:val="007D1290"/>
    <w:rsid w:val="007D29EA"/>
    <w:rsid w:val="007D2BE6"/>
    <w:rsid w:val="007D348F"/>
    <w:rsid w:val="007E5905"/>
    <w:rsid w:val="007E7497"/>
    <w:rsid w:val="007F65EC"/>
    <w:rsid w:val="008017CD"/>
    <w:rsid w:val="0080565B"/>
    <w:rsid w:val="00807ECD"/>
    <w:rsid w:val="0082211F"/>
    <w:rsid w:val="00823CDD"/>
    <w:rsid w:val="00824C66"/>
    <w:rsid w:val="00826C6A"/>
    <w:rsid w:val="00836989"/>
    <w:rsid w:val="00843505"/>
    <w:rsid w:val="00853D6A"/>
    <w:rsid w:val="0086661F"/>
    <w:rsid w:val="0087467A"/>
    <w:rsid w:val="00880753"/>
    <w:rsid w:val="00880D86"/>
    <w:rsid w:val="0088333F"/>
    <w:rsid w:val="00895110"/>
    <w:rsid w:val="0089651C"/>
    <w:rsid w:val="00896CF7"/>
    <w:rsid w:val="008A1901"/>
    <w:rsid w:val="008A6149"/>
    <w:rsid w:val="008B1CBD"/>
    <w:rsid w:val="008B73A8"/>
    <w:rsid w:val="008C5533"/>
    <w:rsid w:val="008D0E14"/>
    <w:rsid w:val="008D4161"/>
    <w:rsid w:val="008F4EA4"/>
    <w:rsid w:val="00905F2F"/>
    <w:rsid w:val="00917F01"/>
    <w:rsid w:val="00922248"/>
    <w:rsid w:val="00922CEC"/>
    <w:rsid w:val="009240EC"/>
    <w:rsid w:val="009423D0"/>
    <w:rsid w:val="00942921"/>
    <w:rsid w:val="0094368D"/>
    <w:rsid w:val="00960525"/>
    <w:rsid w:val="009770A3"/>
    <w:rsid w:val="009806CF"/>
    <w:rsid w:val="00984CBE"/>
    <w:rsid w:val="0098747C"/>
    <w:rsid w:val="009915E3"/>
    <w:rsid w:val="0099204D"/>
    <w:rsid w:val="009955FB"/>
    <w:rsid w:val="00997E11"/>
    <w:rsid w:val="00997F82"/>
    <w:rsid w:val="009A1827"/>
    <w:rsid w:val="009A67C0"/>
    <w:rsid w:val="009A7836"/>
    <w:rsid w:val="009B12FA"/>
    <w:rsid w:val="009C351A"/>
    <w:rsid w:val="009C3528"/>
    <w:rsid w:val="009D0451"/>
    <w:rsid w:val="009D0F1E"/>
    <w:rsid w:val="009D183A"/>
    <w:rsid w:val="009D7F15"/>
    <w:rsid w:val="009E4180"/>
    <w:rsid w:val="00A159E7"/>
    <w:rsid w:val="00A3344F"/>
    <w:rsid w:val="00A36D22"/>
    <w:rsid w:val="00A4651A"/>
    <w:rsid w:val="00A476CF"/>
    <w:rsid w:val="00A63F7D"/>
    <w:rsid w:val="00A670DB"/>
    <w:rsid w:val="00A75EBF"/>
    <w:rsid w:val="00A7649A"/>
    <w:rsid w:val="00AA0952"/>
    <w:rsid w:val="00AA2960"/>
    <w:rsid w:val="00AA3C30"/>
    <w:rsid w:val="00AA6BC7"/>
    <w:rsid w:val="00AC7A3F"/>
    <w:rsid w:val="00AD0F09"/>
    <w:rsid w:val="00AD2F4D"/>
    <w:rsid w:val="00AD5E1D"/>
    <w:rsid w:val="00AE0CC1"/>
    <w:rsid w:val="00AE13EF"/>
    <w:rsid w:val="00AE65A9"/>
    <w:rsid w:val="00AF2F9B"/>
    <w:rsid w:val="00AF6834"/>
    <w:rsid w:val="00B108F2"/>
    <w:rsid w:val="00B11FEC"/>
    <w:rsid w:val="00B151FD"/>
    <w:rsid w:val="00B153EF"/>
    <w:rsid w:val="00B25AE8"/>
    <w:rsid w:val="00B30CE6"/>
    <w:rsid w:val="00B36982"/>
    <w:rsid w:val="00B37074"/>
    <w:rsid w:val="00B64ED4"/>
    <w:rsid w:val="00B83BD1"/>
    <w:rsid w:val="00BA397D"/>
    <w:rsid w:val="00BB6ACA"/>
    <w:rsid w:val="00BC08E6"/>
    <w:rsid w:val="00BD2808"/>
    <w:rsid w:val="00BF056F"/>
    <w:rsid w:val="00BF229C"/>
    <w:rsid w:val="00C1114B"/>
    <w:rsid w:val="00C13438"/>
    <w:rsid w:val="00C16AE0"/>
    <w:rsid w:val="00C31C3A"/>
    <w:rsid w:val="00C32423"/>
    <w:rsid w:val="00C32E67"/>
    <w:rsid w:val="00C35FF1"/>
    <w:rsid w:val="00C3660F"/>
    <w:rsid w:val="00C37E12"/>
    <w:rsid w:val="00C4203A"/>
    <w:rsid w:val="00C506B4"/>
    <w:rsid w:val="00C62035"/>
    <w:rsid w:val="00C67851"/>
    <w:rsid w:val="00C72AC8"/>
    <w:rsid w:val="00C7681A"/>
    <w:rsid w:val="00C9162E"/>
    <w:rsid w:val="00C955E1"/>
    <w:rsid w:val="00CA6B1A"/>
    <w:rsid w:val="00CB2F81"/>
    <w:rsid w:val="00CB563A"/>
    <w:rsid w:val="00CC1A0C"/>
    <w:rsid w:val="00CC2A19"/>
    <w:rsid w:val="00CC769A"/>
    <w:rsid w:val="00CD256C"/>
    <w:rsid w:val="00CD2B37"/>
    <w:rsid w:val="00CD59F7"/>
    <w:rsid w:val="00CF50A6"/>
    <w:rsid w:val="00D00BE4"/>
    <w:rsid w:val="00D01CAF"/>
    <w:rsid w:val="00D05809"/>
    <w:rsid w:val="00D178D5"/>
    <w:rsid w:val="00D21BBD"/>
    <w:rsid w:val="00D243BE"/>
    <w:rsid w:val="00D271B8"/>
    <w:rsid w:val="00D271F3"/>
    <w:rsid w:val="00D32F44"/>
    <w:rsid w:val="00D41C03"/>
    <w:rsid w:val="00D43B48"/>
    <w:rsid w:val="00D54809"/>
    <w:rsid w:val="00D54A7C"/>
    <w:rsid w:val="00D70538"/>
    <w:rsid w:val="00D708E8"/>
    <w:rsid w:val="00D7261A"/>
    <w:rsid w:val="00D737C6"/>
    <w:rsid w:val="00D760C9"/>
    <w:rsid w:val="00D77C67"/>
    <w:rsid w:val="00D83D20"/>
    <w:rsid w:val="00DA0A2F"/>
    <w:rsid w:val="00DA2349"/>
    <w:rsid w:val="00DA51F2"/>
    <w:rsid w:val="00DA7831"/>
    <w:rsid w:val="00DB2D01"/>
    <w:rsid w:val="00DB7220"/>
    <w:rsid w:val="00DC275C"/>
    <w:rsid w:val="00DC6911"/>
    <w:rsid w:val="00DD3866"/>
    <w:rsid w:val="00DD5400"/>
    <w:rsid w:val="00DD6C7C"/>
    <w:rsid w:val="00DE042A"/>
    <w:rsid w:val="00DE2BCC"/>
    <w:rsid w:val="00DF07DE"/>
    <w:rsid w:val="00DF56FC"/>
    <w:rsid w:val="00E06D64"/>
    <w:rsid w:val="00E110E1"/>
    <w:rsid w:val="00E25BFB"/>
    <w:rsid w:val="00E27974"/>
    <w:rsid w:val="00E309A5"/>
    <w:rsid w:val="00E6159F"/>
    <w:rsid w:val="00E65C12"/>
    <w:rsid w:val="00E730DF"/>
    <w:rsid w:val="00E76060"/>
    <w:rsid w:val="00E83E31"/>
    <w:rsid w:val="00E9210F"/>
    <w:rsid w:val="00E96736"/>
    <w:rsid w:val="00E96BA2"/>
    <w:rsid w:val="00E97319"/>
    <w:rsid w:val="00E973C7"/>
    <w:rsid w:val="00E97583"/>
    <w:rsid w:val="00E97A07"/>
    <w:rsid w:val="00EA104C"/>
    <w:rsid w:val="00EA3E92"/>
    <w:rsid w:val="00EA3F4E"/>
    <w:rsid w:val="00EB2975"/>
    <w:rsid w:val="00EC2E7B"/>
    <w:rsid w:val="00EC47B2"/>
    <w:rsid w:val="00EC7C84"/>
    <w:rsid w:val="00ED4DB8"/>
    <w:rsid w:val="00EE0A05"/>
    <w:rsid w:val="00EE4200"/>
    <w:rsid w:val="00EE7BF0"/>
    <w:rsid w:val="00EF2996"/>
    <w:rsid w:val="00F00A41"/>
    <w:rsid w:val="00F01B5B"/>
    <w:rsid w:val="00F07134"/>
    <w:rsid w:val="00F1328B"/>
    <w:rsid w:val="00F15351"/>
    <w:rsid w:val="00F15733"/>
    <w:rsid w:val="00F2575A"/>
    <w:rsid w:val="00F26A8B"/>
    <w:rsid w:val="00F371FA"/>
    <w:rsid w:val="00F44AE0"/>
    <w:rsid w:val="00F46718"/>
    <w:rsid w:val="00F62743"/>
    <w:rsid w:val="00F636C4"/>
    <w:rsid w:val="00F71A51"/>
    <w:rsid w:val="00F72394"/>
    <w:rsid w:val="00F85E10"/>
    <w:rsid w:val="00FA651D"/>
    <w:rsid w:val="00FB0625"/>
    <w:rsid w:val="00FB1A15"/>
    <w:rsid w:val="00FB44FD"/>
    <w:rsid w:val="00FC2FD3"/>
    <w:rsid w:val="00FD53F7"/>
    <w:rsid w:val="00FD5494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AB3BBB"/>
  <w15:docId w15:val="{81E09BF8-67D5-4F08-840B-A8789DF06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10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880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2C5D"/>
    <w:rPr>
      <w:b/>
      <w:bCs/>
    </w:rPr>
  </w:style>
  <w:style w:type="paragraph" w:styleId="a5">
    <w:name w:val="List Paragraph"/>
    <w:basedOn w:val="a"/>
    <w:uiPriority w:val="34"/>
    <w:qFormat/>
    <w:rsid w:val="004A3DF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2BE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35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B153EF"/>
    <w:rPr>
      <w:i/>
      <w:iCs/>
    </w:rPr>
  </w:style>
  <w:style w:type="character" w:styleId="aa">
    <w:name w:val="line number"/>
    <w:basedOn w:val="a0"/>
    <w:uiPriority w:val="99"/>
    <w:semiHidden/>
    <w:unhideWhenUsed/>
    <w:rsid w:val="00905F2F"/>
  </w:style>
  <w:style w:type="paragraph" w:styleId="ab">
    <w:name w:val="header"/>
    <w:basedOn w:val="a"/>
    <w:link w:val="ac"/>
    <w:uiPriority w:val="99"/>
    <w:unhideWhenUsed/>
    <w:rsid w:val="00905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05F2F"/>
  </w:style>
  <w:style w:type="paragraph" w:styleId="ad">
    <w:name w:val="footer"/>
    <w:basedOn w:val="a"/>
    <w:link w:val="ae"/>
    <w:uiPriority w:val="99"/>
    <w:unhideWhenUsed/>
    <w:rsid w:val="00905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05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5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02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62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999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98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3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450D-4053-9110-2085D121CFA8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450D-4053-9110-2085D121CFA8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450D-4053-9110-2085D121CFA8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4-450D-4053-9110-2085D121CFA8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5-450D-4053-9110-2085D121CFA8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6-450D-4053-9110-2085D121CFA8}"/>
              </c:ext>
            </c:extLst>
          </c:dPt>
          <c:dPt>
            <c:idx val="6"/>
            <c:bubble3D val="0"/>
            <c:spPr>
              <a:solidFill>
                <a:srgbClr val="FF99FF"/>
              </a:solidFill>
            </c:spPr>
            <c:extLst>
              <c:ext xmlns:c16="http://schemas.microsoft.com/office/drawing/2014/chart" uri="{C3380CC4-5D6E-409C-BE32-E72D297353CC}">
                <c16:uniqueId val="{00000008-450D-4053-9110-2085D121CFA8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9-450D-4053-9110-2085D121CFA8}"/>
              </c:ext>
            </c:extLst>
          </c:dPt>
          <c:dPt>
            <c:idx val="8"/>
            <c:bubble3D val="0"/>
            <c:spPr>
              <a:solidFill>
                <a:srgbClr val="99FF33"/>
              </a:solidFill>
            </c:spPr>
            <c:extLst>
              <c:ext xmlns:c16="http://schemas.microsoft.com/office/drawing/2014/chart" uri="{C3380CC4-5D6E-409C-BE32-E72D297353CC}">
                <c16:uniqueId val="{0000000B-450D-4053-9110-2085D121CFA8}"/>
              </c:ext>
            </c:extLst>
          </c:dPt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0C-450D-4053-9110-2085D121CFA8}"/>
              </c:ext>
            </c:extLst>
          </c:dPt>
          <c:dPt>
            <c:idx val="10"/>
            <c:bubble3D val="0"/>
            <c:spPr>
              <a:solidFill>
                <a:srgbClr val="00FFFF"/>
              </a:solidFill>
            </c:spPr>
            <c:extLst>
              <c:ext xmlns:c16="http://schemas.microsoft.com/office/drawing/2014/chart" uri="{C3380CC4-5D6E-409C-BE32-E72D297353CC}">
                <c16:uniqueId val="{0000000E-450D-4053-9110-2085D121CFA8}"/>
              </c:ext>
            </c:extLst>
          </c:dPt>
          <c:dLbls>
            <c:dLbl>
              <c:idx val="4"/>
              <c:layout>
                <c:manualLayout>
                  <c:x val="1.2445550715619166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0D-4053-9110-2085D121CFA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'общие сведения'!$A$6:$A$16</c:f>
              <c:strCache>
                <c:ptCount val="11"/>
                <c:pt idx="0">
                  <c:v>математика база</c:v>
                </c:pt>
                <c:pt idx="1">
                  <c:v>математика (проф)</c:v>
                </c:pt>
                <c:pt idx="2">
                  <c:v>биология</c:v>
                </c:pt>
                <c:pt idx="3">
                  <c:v>химия</c:v>
                </c:pt>
                <c:pt idx="4">
                  <c:v>литература</c:v>
                </c:pt>
                <c:pt idx="5">
                  <c:v>география</c:v>
                </c:pt>
                <c:pt idx="6">
                  <c:v>информатика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обществознание</c:v>
                </c:pt>
                <c:pt idx="10">
                  <c:v>физика</c:v>
                </c:pt>
              </c:strCache>
            </c:strRef>
          </c:cat>
          <c:val>
            <c:numRef>
              <c:f>'общие сведения'!$D$6:$D$16</c:f>
              <c:numCache>
                <c:formatCode>General</c:formatCode>
                <c:ptCount val="11"/>
                <c:pt idx="0">
                  <c:v>54</c:v>
                </c:pt>
                <c:pt idx="1">
                  <c:v>46</c:v>
                </c:pt>
                <c:pt idx="2">
                  <c:v>18.8</c:v>
                </c:pt>
                <c:pt idx="3">
                  <c:v>12</c:v>
                </c:pt>
                <c:pt idx="4">
                  <c:v>5.0999999999999996</c:v>
                </c:pt>
                <c:pt idx="5">
                  <c:v>3.5</c:v>
                </c:pt>
                <c:pt idx="6">
                  <c:v>16.600000000000001</c:v>
                </c:pt>
                <c:pt idx="7">
                  <c:v>9.4</c:v>
                </c:pt>
                <c:pt idx="8">
                  <c:v>10.4</c:v>
                </c:pt>
                <c:pt idx="9">
                  <c:v>48.3</c:v>
                </c:pt>
                <c:pt idx="10">
                  <c:v>12.7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450D-4053-9110-2085D121CF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 rtl="0"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689129483814523"/>
          <c:y val="5.1400554097404488E-2"/>
          <c:w val="0.87644203849518809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449C-4922-AB6C-90BB14768266}"/>
              </c:ext>
            </c:extLst>
          </c:dPt>
          <c:dPt>
            <c:idx val="1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3-449C-4922-AB6C-90BB14768266}"/>
              </c:ext>
            </c:extLst>
          </c:dPt>
          <c:dPt>
            <c:idx val="2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5-449C-4922-AB6C-90BB14768266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7-449C-4922-AB6C-90BB14768266}"/>
              </c:ext>
            </c:extLst>
          </c:dPt>
          <c:dPt>
            <c:idx val="4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9-449C-4922-AB6C-90BB14768266}"/>
              </c:ext>
            </c:extLst>
          </c:dPt>
          <c:dPt>
            <c:idx val="5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B-449C-4922-AB6C-90BB14768266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D-449C-4922-AB6C-90BB14768266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F-449C-4922-AB6C-90BB14768266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1-449C-4922-AB6C-90BB14768266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3-449C-4922-AB6C-90BB14768266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5-449C-4922-AB6C-90BB14768266}"/>
              </c:ext>
            </c:extLst>
          </c:dPt>
          <c:dPt>
            <c:idx val="11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17-449C-4922-AB6C-90BB14768266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9-449C-4922-AB6C-90BB14768266}"/>
              </c:ext>
            </c:extLst>
          </c:dPt>
          <c:dPt>
            <c:idx val="13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B-449C-4922-AB6C-90BB14768266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D-449C-4922-AB6C-90BB14768266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'не прошедшие ГИА-2023'!$N$25:$N$39</c:f>
              <c:strCache>
                <c:ptCount val="15"/>
                <c:pt idx="0">
                  <c:v>№3</c:v>
                </c:pt>
                <c:pt idx="1">
                  <c:v>№5</c:v>
                </c:pt>
                <c:pt idx="2">
                  <c:v>№6</c:v>
                </c:pt>
                <c:pt idx="3">
                  <c:v>№7</c:v>
                </c:pt>
                <c:pt idx="4">
                  <c:v>№9</c:v>
                </c:pt>
                <c:pt idx="5">
                  <c:v>№10</c:v>
                </c:pt>
                <c:pt idx="6">
                  <c:v>№11</c:v>
                </c:pt>
                <c:pt idx="7">
                  <c:v>№16</c:v>
                </c:pt>
                <c:pt idx="8">
                  <c:v>№20</c:v>
                </c:pt>
                <c:pt idx="9">
                  <c:v>№22</c:v>
                </c:pt>
                <c:pt idx="10">
                  <c:v>№26</c:v>
                </c:pt>
                <c:pt idx="11">
                  <c:v>№28</c:v>
                </c:pt>
                <c:pt idx="12">
                  <c:v>№29</c:v>
                </c:pt>
                <c:pt idx="13">
                  <c:v>№36</c:v>
                </c:pt>
                <c:pt idx="14">
                  <c:v>№40</c:v>
                </c:pt>
              </c:strCache>
            </c:strRef>
          </c:cat>
          <c:val>
            <c:numRef>
              <c:f>'не прошедшие ГИА-2023'!$O$25:$O$39</c:f>
              <c:numCache>
                <c:formatCode>0.0</c:formatCode>
                <c:ptCount val="15"/>
                <c:pt idx="0">
                  <c:v>2.5641025641025639</c:v>
                </c:pt>
                <c:pt idx="1">
                  <c:v>0.90090090090090091</c:v>
                </c:pt>
                <c:pt idx="2">
                  <c:v>1.25</c:v>
                </c:pt>
                <c:pt idx="3">
                  <c:v>0.57803468208092479</c:v>
                </c:pt>
                <c:pt idx="4">
                  <c:v>1.2987012987012987</c:v>
                </c:pt>
                <c:pt idx="5">
                  <c:v>1</c:v>
                </c:pt>
                <c:pt idx="6">
                  <c:v>4</c:v>
                </c:pt>
                <c:pt idx="7">
                  <c:v>17.948717948717949</c:v>
                </c:pt>
                <c:pt idx="8">
                  <c:v>5.1282051282051277</c:v>
                </c:pt>
                <c:pt idx="9">
                  <c:v>2.0618556701030926</c:v>
                </c:pt>
                <c:pt idx="10">
                  <c:v>3.5087719298245612</c:v>
                </c:pt>
                <c:pt idx="11">
                  <c:v>1.3157894736842104</c:v>
                </c:pt>
                <c:pt idx="12">
                  <c:v>5.2631578947368416</c:v>
                </c:pt>
                <c:pt idx="13">
                  <c:v>8.3333333333333321</c:v>
                </c:pt>
                <c:pt idx="14">
                  <c:v>7.1428571428571423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449C-4922-AB6C-90BB147682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7732736"/>
        <c:axId val="156324352"/>
      </c:barChart>
      <c:catAx>
        <c:axId val="367732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6324352"/>
        <c:crosses val="autoZero"/>
        <c:auto val="1"/>
        <c:lblAlgn val="ctr"/>
        <c:lblOffset val="100"/>
        <c:noMultiLvlLbl val="0"/>
      </c:catAx>
      <c:valAx>
        <c:axId val="156324352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3677327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689129483814523"/>
          <c:y val="5.1400554097404488E-2"/>
          <c:w val="0.87644203849518809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B609-4010-A5E8-0B3DE187866B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B609-4010-A5E8-0B3DE187866B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B609-4010-A5E8-0B3DE187866B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7-B609-4010-A5E8-0B3DE187866B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9-B609-4010-A5E8-0B3DE187866B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B-B609-4010-A5E8-0B3DE187866B}"/>
              </c:ext>
            </c:extLst>
          </c:dPt>
          <c:dPt>
            <c:idx val="11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D-B609-4010-A5E8-0B3DE187866B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F-B609-4010-A5E8-0B3DE187866B}"/>
              </c:ext>
            </c:extLst>
          </c:dPt>
          <c:dPt>
            <c:idx val="15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1-B609-4010-A5E8-0B3DE187866B}"/>
              </c:ext>
            </c:extLst>
          </c:dPt>
          <c:dPt>
            <c:idx val="21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13-B609-4010-A5E8-0B3DE187866B}"/>
              </c:ext>
            </c:extLst>
          </c:dPt>
          <c:dLbls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609-4010-A5E8-0B3DE187866B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609-4010-A5E8-0B3DE187866B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609-4010-A5E8-0B3DE187866B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609-4010-A5E8-0B3DE187866B}"/>
                </c:ext>
              </c:extLst>
            </c:dLbl>
            <c:dLbl>
              <c:idx val="2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609-4010-A5E8-0B3DE18786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'не прошедшие ГИА-2023'!$N$22:$N$43</c:f>
              <c:strCache>
                <c:ptCount val="22"/>
                <c:pt idx="0">
                  <c:v>№1</c:v>
                </c:pt>
                <c:pt idx="1">
                  <c:v>№2</c:v>
                </c:pt>
                <c:pt idx="2">
                  <c:v>№3</c:v>
                </c:pt>
                <c:pt idx="3">
                  <c:v>№4</c:v>
                </c:pt>
                <c:pt idx="4">
                  <c:v>№5</c:v>
                </c:pt>
                <c:pt idx="5">
                  <c:v>№6</c:v>
                </c:pt>
                <c:pt idx="6">
                  <c:v>№7</c:v>
                </c:pt>
                <c:pt idx="7">
                  <c:v>№9</c:v>
                </c:pt>
                <c:pt idx="8">
                  <c:v>№10</c:v>
                </c:pt>
                <c:pt idx="9">
                  <c:v>№11</c:v>
                </c:pt>
                <c:pt idx="10">
                  <c:v>№12</c:v>
                </c:pt>
                <c:pt idx="11">
                  <c:v>№15</c:v>
                </c:pt>
                <c:pt idx="12">
                  <c:v>№16</c:v>
                </c:pt>
                <c:pt idx="13">
                  <c:v>№20</c:v>
                </c:pt>
                <c:pt idx="14">
                  <c:v>№21</c:v>
                </c:pt>
                <c:pt idx="15">
                  <c:v>№22</c:v>
                </c:pt>
                <c:pt idx="16">
                  <c:v>№26</c:v>
                </c:pt>
                <c:pt idx="17">
                  <c:v>№28</c:v>
                </c:pt>
                <c:pt idx="18">
                  <c:v>№29</c:v>
                </c:pt>
                <c:pt idx="19">
                  <c:v>№32</c:v>
                </c:pt>
                <c:pt idx="20">
                  <c:v>№36</c:v>
                </c:pt>
                <c:pt idx="21">
                  <c:v>№40</c:v>
                </c:pt>
              </c:strCache>
            </c:strRef>
          </c:cat>
          <c:val>
            <c:numRef>
              <c:f>'не прошедшие ГИА-2023'!$O$22:$O$43</c:f>
              <c:numCache>
                <c:formatCode>0.0</c:formatCode>
                <c:ptCount val="22"/>
                <c:pt idx="0">
                  <c:v>5.3333333333333339</c:v>
                </c:pt>
                <c:pt idx="1">
                  <c:v>0.75757575757575757</c:v>
                </c:pt>
                <c:pt idx="2">
                  <c:v>2.5641025641025639</c:v>
                </c:pt>
                <c:pt idx="3">
                  <c:v>2.197802197802198</c:v>
                </c:pt>
                <c:pt idx="4">
                  <c:v>4.5045045045045047</c:v>
                </c:pt>
                <c:pt idx="5">
                  <c:v>5</c:v>
                </c:pt>
                <c:pt idx="6">
                  <c:v>0.57803468208092479</c:v>
                </c:pt>
                <c:pt idx="7">
                  <c:v>5.1948051948051948</c:v>
                </c:pt>
                <c:pt idx="8">
                  <c:v>2</c:v>
                </c:pt>
                <c:pt idx="9">
                  <c:v>8</c:v>
                </c:pt>
                <c:pt idx="10">
                  <c:v>4.1666666666666661</c:v>
                </c:pt>
                <c:pt idx="11">
                  <c:v>2.9940119760479043</c:v>
                </c:pt>
                <c:pt idx="12">
                  <c:v>2.5641025641025639</c:v>
                </c:pt>
                <c:pt idx="13">
                  <c:v>0</c:v>
                </c:pt>
                <c:pt idx="14">
                  <c:v>8.695652173913043</c:v>
                </c:pt>
                <c:pt idx="15">
                  <c:v>4.1237113402061851</c:v>
                </c:pt>
                <c:pt idx="16">
                  <c:v>0</c:v>
                </c:pt>
                <c:pt idx="17">
                  <c:v>1.3157894736842104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4.7619047619047619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B609-4010-A5E8-0B3DE18786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7198080"/>
        <c:axId val="158836416"/>
      </c:barChart>
      <c:catAx>
        <c:axId val="417198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8836416"/>
        <c:crosses val="autoZero"/>
        <c:auto val="1"/>
        <c:lblAlgn val="ctr"/>
        <c:lblOffset val="100"/>
        <c:noMultiLvlLbl val="0"/>
      </c:catAx>
      <c:valAx>
        <c:axId val="158836416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4171980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6AD52-F63C-4938-95D4-2C9C991A8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4643</TotalTime>
  <Pages>1</Pages>
  <Words>2707</Words>
  <Characters>15433</Characters>
  <Application>Microsoft Office Word</Application>
  <DocSecurity>8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102-1</dc:creator>
  <cp:keywords/>
  <dc:description/>
  <cp:lastModifiedBy>102-1</cp:lastModifiedBy>
  <cp:revision>254</cp:revision>
  <dcterms:created xsi:type="dcterms:W3CDTF">2022-09-13T04:42:00Z</dcterms:created>
  <dcterms:modified xsi:type="dcterms:W3CDTF">2023-11-07T09:56:00Z</dcterms:modified>
</cp:coreProperties>
</file>