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114" w:rsidRDefault="00927114" w:rsidP="00927114">
      <w:pPr>
        <w:spacing w:after="0" w:line="271" w:lineRule="auto"/>
        <w:ind w:firstLine="709"/>
        <w:contextualSpacing/>
        <w:jc w:val="center"/>
        <w:rPr>
          <w:rFonts w:ascii="Liberation Serif" w:hAnsi="Liberation Serif" w:cs="Times New Roman"/>
          <w:b/>
          <w:bCs/>
          <w:sz w:val="24"/>
          <w:szCs w:val="24"/>
        </w:rPr>
      </w:pPr>
      <w:r w:rsidRPr="00260953">
        <w:rPr>
          <w:rFonts w:ascii="Liberation Serif" w:hAnsi="Liberation Serif" w:cs="Times New Roman"/>
          <w:b/>
          <w:bCs/>
          <w:sz w:val="24"/>
          <w:szCs w:val="24"/>
        </w:rPr>
        <w:t>ОСНОВНЫЕ РЕЗУЛЬТАТЫ ЕГЭ</w:t>
      </w:r>
      <w:r w:rsidR="00C21823">
        <w:rPr>
          <w:rFonts w:ascii="Liberation Serif" w:hAnsi="Liberation Serif" w:cs="Times New Roman"/>
          <w:b/>
          <w:bCs/>
          <w:sz w:val="24"/>
          <w:szCs w:val="24"/>
        </w:rPr>
        <w:t xml:space="preserve"> – 2024 </w:t>
      </w:r>
      <w:r w:rsidRPr="00260953">
        <w:rPr>
          <w:rFonts w:ascii="Liberation Serif" w:hAnsi="Liberation Serif" w:cs="Times New Roman"/>
          <w:b/>
          <w:bCs/>
          <w:sz w:val="24"/>
          <w:szCs w:val="24"/>
        </w:rPr>
        <w:t xml:space="preserve"> </w:t>
      </w:r>
    </w:p>
    <w:p w:rsidR="0043323B" w:rsidRPr="00260953" w:rsidRDefault="0043323B" w:rsidP="00927114">
      <w:pPr>
        <w:spacing w:after="0" w:line="271" w:lineRule="auto"/>
        <w:ind w:firstLine="709"/>
        <w:contextualSpacing/>
        <w:jc w:val="center"/>
        <w:rPr>
          <w:rFonts w:ascii="Liberation Serif" w:hAnsi="Liberation Serif" w:cs="Times New Roman"/>
          <w:b/>
          <w:bCs/>
          <w:sz w:val="24"/>
          <w:szCs w:val="24"/>
        </w:rPr>
      </w:pPr>
    </w:p>
    <w:p w:rsidR="00576291" w:rsidRDefault="00576291" w:rsidP="00927114">
      <w:pPr>
        <w:spacing w:after="0" w:line="271" w:lineRule="auto"/>
        <w:ind w:firstLine="709"/>
        <w:contextualSpacing/>
        <w:jc w:val="both"/>
        <w:rPr>
          <w:rFonts w:ascii="Liberation Serif" w:hAnsi="Liberation Serif" w:cs="Times New Roman"/>
          <w:b/>
          <w:bCs/>
          <w:sz w:val="24"/>
          <w:szCs w:val="24"/>
          <w:u w:val="single"/>
        </w:rPr>
      </w:pPr>
      <w:r>
        <w:rPr>
          <w:rFonts w:ascii="Liberation Serif" w:hAnsi="Liberation Serif" w:cs="Times New Roman"/>
          <w:b/>
          <w:bCs/>
          <w:sz w:val="24"/>
          <w:szCs w:val="24"/>
          <w:u w:val="single"/>
        </w:rPr>
        <w:t xml:space="preserve">Математика </w:t>
      </w:r>
    </w:p>
    <w:p w:rsidR="003277E0" w:rsidRDefault="00576291" w:rsidP="00576291">
      <w:pPr>
        <w:spacing w:after="0" w:line="271" w:lineRule="auto"/>
        <w:ind w:firstLine="709"/>
        <w:contextualSpacing/>
        <w:jc w:val="both"/>
        <w:rPr>
          <w:rFonts w:ascii="Times New Roman" w:hAnsi="Times New Roman" w:cs="Times New Roman"/>
          <w:sz w:val="24"/>
          <w:szCs w:val="24"/>
        </w:rPr>
      </w:pPr>
      <w:proofErr w:type="gramStart"/>
      <w:r w:rsidRPr="00576291">
        <w:rPr>
          <w:rFonts w:ascii="Times New Roman" w:hAnsi="Times New Roman" w:cs="Times New Roman"/>
          <w:sz w:val="24"/>
          <w:szCs w:val="24"/>
        </w:rPr>
        <w:t>ЕГЭ по математике c 2015 г. проходит на базовом и профильном уровнях.</w:t>
      </w:r>
      <w:proofErr w:type="gramEnd"/>
      <w:r w:rsidRPr="00576291">
        <w:rPr>
          <w:rFonts w:ascii="Times New Roman" w:hAnsi="Times New Roman" w:cs="Times New Roman"/>
          <w:sz w:val="24"/>
          <w:szCs w:val="24"/>
        </w:rPr>
        <w:t xml:space="preserve"> Выбор</w:t>
      </w:r>
      <w:r>
        <w:rPr>
          <w:rFonts w:ascii="Times New Roman" w:hAnsi="Times New Roman" w:cs="Times New Roman"/>
          <w:sz w:val="24"/>
          <w:szCs w:val="24"/>
        </w:rPr>
        <w:t xml:space="preserve"> </w:t>
      </w:r>
      <w:r w:rsidRPr="00576291">
        <w:rPr>
          <w:rFonts w:ascii="Times New Roman" w:hAnsi="Times New Roman" w:cs="Times New Roman"/>
          <w:sz w:val="24"/>
          <w:szCs w:val="24"/>
        </w:rPr>
        <w:t>уровня осуществляет участник экзамена в соответствии с дальнейшей траекторией</w:t>
      </w:r>
      <w:r>
        <w:rPr>
          <w:rFonts w:ascii="Times New Roman" w:hAnsi="Times New Roman" w:cs="Times New Roman"/>
          <w:sz w:val="24"/>
          <w:szCs w:val="24"/>
        </w:rPr>
        <w:t xml:space="preserve"> </w:t>
      </w:r>
      <w:r w:rsidRPr="00576291">
        <w:rPr>
          <w:rFonts w:ascii="Times New Roman" w:hAnsi="Times New Roman" w:cs="Times New Roman"/>
          <w:sz w:val="24"/>
          <w:szCs w:val="24"/>
        </w:rPr>
        <w:t>продолжения образования. ЕГЭ по математике профильного уровня предназначен для</w:t>
      </w:r>
      <w:r>
        <w:rPr>
          <w:rFonts w:ascii="Times New Roman" w:hAnsi="Times New Roman" w:cs="Times New Roman"/>
          <w:sz w:val="24"/>
          <w:szCs w:val="24"/>
        </w:rPr>
        <w:t xml:space="preserve"> </w:t>
      </w:r>
      <w:r w:rsidRPr="00576291">
        <w:rPr>
          <w:rFonts w:ascii="Times New Roman" w:hAnsi="Times New Roman" w:cs="Times New Roman"/>
          <w:sz w:val="24"/>
          <w:szCs w:val="24"/>
        </w:rPr>
        <w:t>планирующих продолжение образования в вузах по специальностям, для обучения на которых</w:t>
      </w:r>
      <w:r>
        <w:rPr>
          <w:rFonts w:ascii="Times New Roman" w:hAnsi="Times New Roman" w:cs="Times New Roman"/>
          <w:sz w:val="24"/>
          <w:szCs w:val="24"/>
        </w:rPr>
        <w:t xml:space="preserve"> </w:t>
      </w:r>
      <w:r w:rsidRPr="00576291">
        <w:rPr>
          <w:rFonts w:ascii="Times New Roman" w:hAnsi="Times New Roman" w:cs="Times New Roman"/>
          <w:sz w:val="24"/>
          <w:szCs w:val="24"/>
        </w:rPr>
        <w:t xml:space="preserve">требуется повышенный уровень математической подготовки и при </w:t>
      </w:r>
      <w:proofErr w:type="gramStart"/>
      <w:r w:rsidRPr="00576291">
        <w:rPr>
          <w:rFonts w:ascii="Times New Roman" w:hAnsi="Times New Roman" w:cs="Times New Roman"/>
          <w:sz w:val="24"/>
          <w:szCs w:val="24"/>
        </w:rPr>
        <w:t>поступлении</w:t>
      </w:r>
      <w:proofErr w:type="gramEnd"/>
      <w:r w:rsidRPr="00576291">
        <w:rPr>
          <w:rFonts w:ascii="Times New Roman" w:hAnsi="Times New Roman" w:cs="Times New Roman"/>
          <w:sz w:val="24"/>
          <w:szCs w:val="24"/>
        </w:rPr>
        <w:t xml:space="preserve"> на которые</w:t>
      </w:r>
      <w:r>
        <w:rPr>
          <w:rFonts w:ascii="Times New Roman" w:hAnsi="Times New Roman" w:cs="Times New Roman"/>
          <w:sz w:val="24"/>
          <w:szCs w:val="24"/>
        </w:rPr>
        <w:t xml:space="preserve"> </w:t>
      </w:r>
      <w:r w:rsidRPr="00576291">
        <w:rPr>
          <w:rFonts w:ascii="Times New Roman" w:hAnsi="Times New Roman" w:cs="Times New Roman"/>
          <w:sz w:val="24"/>
          <w:szCs w:val="24"/>
        </w:rPr>
        <w:t xml:space="preserve">учитывается результат по математике. </w:t>
      </w:r>
    </w:p>
    <w:p w:rsidR="00576291" w:rsidRPr="00576291" w:rsidRDefault="00576291" w:rsidP="00576291">
      <w:pPr>
        <w:spacing w:after="0" w:line="271" w:lineRule="auto"/>
        <w:ind w:firstLine="709"/>
        <w:contextualSpacing/>
        <w:jc w:val="both"/>
        <w:rPr>
          <w:rFonts w:ascii="Times New Roman" w:hAnsi="Times New Roman" w:cs="Times New Roman"/>
          <w:sz w:val="24"/>
          <w:szCs w:val="24"/>
        </w:rPr>
      </w:pPr>
      <w:r w:rsidRPr="00576291">
        <w:rPr>
          <w:rFonts w:ascii="Times New Roman" w:hAnsi="Times New Roman" w:cs="Times New Roman"/>
          <w:sz w:val="24"/>
          <w:szCs w:val="24"/>
        </w:rPr>
        <w:t>ЕГЭ по математике базового уровня</w:t>
      </w:r>
      <w:r>
        <w:rPr>
          <w:rFonts w:ascii="Times New Roman" w:hAnsi="Times New Roman" w:cs="Times New Roman"/>
          <w:sz w:val="24"/>
          <w:szCs w:val="24"/>
        </w:rPr>
        <w:t xml:space="preserve"> </w:t>
      </w:r>
      <w:r w:rsidRPr="00576291">
        <w:rPr>
          <w:rFonts w:ascii="Times New Roman" w:hAnsi="Times New Roman" w:cs="Times New Roman"/>
          <w:sz w:val="24"/>
          <w:szCs w:val="24"/>
        </w:rPr>
        <w:t>предназначен для тех, кто не планирует поступать в вуз или планирует продолжение</w:t>
      </w:r>
      <w:r>
        <w:rPr>
          <w:rFonts w:ascii="Times New Roman" w:hAnsi="Times New Roman" w:cs="Times New Roman"/>
          <w:sz w:val="24"/>
          <w:szCs w:val="24"/>
        </w:rPr>
        <w:t xml:space="preserve"> </w:t>
      </w:r>
      <w:r w:rsidRPr="00576291">
        <w:rPr>
          <w:rFonts w:ascii="Times New Roman" w:hAnsi="Times New Roman" w:cs="Times New Roman"/>
          <w:sz w:val="24"/>
          <w:szCs w:val="24"/>
        </w:rPr>
        <w:t>образования по специальностям, для обучения на которых не требуется повышенная</w:t>
      </w:r>
      <w:r>
        <w:rPr>
          <w:rFonts w:ascii="Times New Roman" w:hAnsi="Times New Roman" w:cs="Times New Roman"/>
          <w:sz w:val="24"/>
          <w:szCs w:val="24"/>
        </w:rPr>
        <w:t xml:space="preserve"> </w:t>
      </w:r>
      <w:r w:rsidRPr="00576291">
        <w:rPr>
          <w:rFonts w:ascii="Times New Roman" w:hAnsi="Times New Roman" w:cs="Times New Roman"/>
          <w:sz w:val="24"/>
          <w:szCs w:val="24"/>
        </w:rPr>
        <w:t xml:space="preserve">математическая </w:t>
      </w:r>
      <w:proofErr w:type="gramStart"/>
      <w:r w:rsidRPr="00576291">
        <w:rPr>
          <w:rFonts w:ascii="Times New Roman" w:hAnsi="Times New Roman" w:cs="Times New Roman"/>
          <w:sz w:val="24"/>
          <w:szCs w:val="24"/>
        </w:rPr>
        <w:t>подготовка</w:t>
      </w:r>
      <w:proofErr w:type="gramEnd"/>
      <w:r w:rsidRPr="00576291">
        <w:rPr>
          <w:rFonts w:ascii="Times New Roman" w:hAnsi="Times New Roman" w:cs="Times New Roman"/>
          <w:sz w:val="24"/>
          <w:szCs w:val="24"/>
        </w:rPr>
        <w:t xml:space="preserve"> и экзамен по математике не учитывается при поступлении.</w:t>
      </w:r>
      <w:r>
        <w:rPr>
          <w:rFonts w:ascii="Times New Roman" w:hAnsi="Times New Roman" w:cs="Times New Roman"/>
          <w:sz w:val="24"/>
          <w:szCs w:val="24"/>
        </w:rPr>
        <w:t xml:space="preserve"> </w:t>
      </w:r>
      <w:proofErr w:type="gramStart"/>
      <w:r w:rsidRPr="00576291">
        <w:rPr>
          <w:rFonts w:ascii="Times New Roman" w:hAnsi="Times New Roman" w:cs="Times New Roman"/>
          <w:sz w:val="24"/>
          <w:szCs w:val="24"/>
        </w:rPr>
        <w:t>В</w:t>
      </w:r>
      <w:proofErr w:type="gramEnd"/>
      <w:r w:rsidRPr="00576291">
        <w:rPr>
          <w:rFonts w:ascii="Times New Roman" w:hAnsi="Times New Roman" w:cs="Times New Roman"/>
          <w:sz w:val="24"/>
          <w:szCs w:val="24"/>
        </w:rPr>
        <w:t xml:space="preserve"> </w:t>
      </w:r>
      <w:proofErr w:type="gramStart"/>
      <w:r w:rsidRPr="00576291">
        <w:rPr>
          <w:rFonts w:ascii="Times New Roman" w:hAnsi="Times New Roman" w:cs="Times New Roman"/>
          <w:sz w:val="24"/>
          <w:szCs w:val="24"/>
        </w:rPr>
        <w:t>КИМ</w:t>
      </w:r>
      <w:proofErr w:type="gramEnd"/>
      <w:r w:rsidRPr="00576291">
        <w:rPr>
          <w:rFonts w:ascii="Times New Roman" w:hAnsi="Times New Roman" w:cs="Times New Roman"/>
          <w:sz w:val="24"/>
          <w:szCs w:val="24"/>
        </w:rPr>
        <w:t xml:space="preserve"> ЕГЭ по математике базового уровня проверяется требованиям ФГОС базового уровня</w:t>
      </w:r>
      <w:r>
        <w:rPr>
          <w:rFonts w:ascii="Times New Roman" w:hAnsi="Times New Roman" w:cs="Times New Roman"/>
          <w:sz w:val="24"/>
          <w:szCs w:val="24"/>
        </w:rPr>
        <w:t xml:space="preserve"> </w:t>
      </w:r>
      <w:r w:rsidRPr="00576291">
        <w:rPr>
          <w:rFonts w:ascii="Times New Roman" w:hAnsi="Times New Roman" w:cs="Times New Roman"/>
          <w:sz w:val="24"/>
          <w:szCs w:val="24"/>
        </w:rPr>
        <w:t>по математике с акцентом на овладение умениями применять полученные знания на практике</w:t>
      </w:r>
      <w:r>
        <w:rPr>
          <w:rFonts w:ascii="Times New Roman" w:hAnsi="Times New Roman" w:cs="Times New Roman"/>
          <w:sz w:val="24"/>
          <w:szCs w:val="24"/>
        </w:rPr>
        <w:t xml:space="preserve"> </w:t>
      </w:r>
      <w:r w:rsidRPr="00576291">
        <w:rPr>
          <w:rFonts w:ascii="Times New Roman" w:hAnsi="Times New Roman" w:cs="Times New Roman"/>
          <w:sz w:val="24"/>
          <w:szCs w:val="24"/>
        </w:rPr>
        <w:t>и применять математический аппарат в массовых гуманитарных профессиях, а также</w:t>
      </w:r>
      <w:r>
        <w:rPr>
          <w:rFonts w:ascii="Times New Roman" w:hAnsi="Times New Roman" w:cs="Times New Roman"/>
          <w:sz w:val="24"/>
          <w:szCs w:val="24"/>
        </w:rPr>
        <w:t xml:space="preserve"> </w:t>
      </w:r>
      <w:r w:rsidRPr="00576291">
        <w:rPr>
          <w:rFonts w:ascii="Times New Roman" w:hAnsi="Times New Roman" w:cs="Times New Roman"/>
          <w:sz w:val="24"/>
          <w:szCs w:val="24"/>
        </w:rPr>
        <w:t xml:space="preserve">развитость логического мышления и </w:t>
      </w:r>
      <w:proofErr w:type="spellStart"/>
      <w:r w:rsidRPr="00576291">
        <w:rPr>
          <w:rFonts w:ascii="Times New Roman" w:hAnsi="Times New Roman" w:cs="Times New Roman"/>
          <w:sz w:val="24"/>
          <w:szCs w:val="24"/>
        </w:rPr>
        <w:t>сформированность</w:t>
      </w:r>
      <w:proofErr w:type="spellEnd"/>
      <w:r w:rsidRPr="00576291">
        <w:rPr>
          <w:rFonts w:ascii="Times New Roman" w:hAnsi="Times New Roman" w:cs="Times New Roman"/>
          <w:sz w:val="24"/>
          <w:szCs w:val="24"/>
        </w:rPr>
        <w:t xml:space="preserve"> умений работать с различной</w:t>
      </w:r>
      <w:r>
        <w:rPr>
          <w:rFonts w:ascii="Times New Roman" w:hAnsi="Times New Roman" w:cs="Times New Roman"/>
          <w:sz w:val="24"/>
          <w:szCs w:val="24"/>
        </w:rPr>
        <w:t xml:space="preserve"> </w:t>
      </w:r>
      <w:r w:rsidRPr="00576291">
        <w:rPr>
          <w:rFonts w:ascii="Times New Roman" w:hAnsi="Times New Roman" w:cs="Times New Roman"/>
          <w:sz w:val="24"/>
          <w:szCs w:val="24"/>
        </w:rPr>
        <w:t>информацией.</w:t>
      </w:r>
    </w:p>
    <w:p w:rsidR="00576291" w:rsidRDefault="00576291" w:rsidP="00576291">
      <w:pPr>
        <w:spacing w:after="0" w:line="271" w:lineRule="auto"/>
        <w:ind w:firstLine="709"/>
        <w:contextualSpacing/>
        <w:jc w:val="both"/>
        <w:rPr>
          <w:rFonts w:ascii="Liberation Serif" w:hAnsi="Liberation Serif" w:cs="Times New Roman"/>
          <w:b/>
          <w:bCs/>
          <w:sz w:val="24"/>
          <w:szCs w:val="24"/>
          <w:u w:val="single"/>
        </w:rPr>
      </w:pPr>
      <w:r w:rsidRPr="00576291">
        <w:rPr>
          <w:rFonts w:ascii="Times New Roman" w:hAnsi="Times New Roman" w:cs="Times New Roman"/>
          <w:sz w:val="24"/>
          <w:szCs w:val="24"/>
        </w:rPr>
        <w:t>Информация о результатах ЕГЭ по математике в 2024 г. представлена по каждому из</w:t>
      </w:r>
      <w:r>
        <w:rPr>
          <w:rFonts w:ascii="Times New Roman" w:hAnsi="Times New Roman" w:cs="Times New Roman"/>
          <w:sz w:val="24"/>
          <w:szCs w:val="24"/>
        </w:rPr>
        <w:t xml:space="preserve"> </w:t>
      </w:r>
      <w:r w:rsidRPr="00576291">
        <w:rPr>
          <w:rFonts w:ascii="Times New Roman" w:hAnsi="Times New Roman" w:cs="Times New Roman"/>
          <w:sz w:val="24"/>
          <w:szCs w:val="24"/>
        </w:rPr>
        <w:t>уровней.</w:t>
      </w:r>
      <w:r w:rsidRPr="00576291">
        <w:rPr>
          <w:rFonts w:ascii="Times New Roman" w:hAnsi="Times New Roman" w:cs="Times New Roman"/>
          <w:sz w:val="24"/>
          <w:szCs w:val="24"/>
        </w:rPr>
        <w:cr/>
      </w:r>
      <w:r w:rsidRPr="00576291">
        <w:rPr>
          <w:rFonts w:ascii="Liberation Serif" w:hAnsi="Liberation Serif" w:cs="Times New Roman"/>
          <w:b/>
          <w:bCs/>
          <w:sz w:val="24"/>
          <w:szCs w:val="24"/>
          <w:u w:val="single"/>
        </w:rPr>
        <w:t xml:space="preserve"> </w:t>
      </w:r>
      <w:r>
        <w:rPr>
          <w:rFonts w:ascii="Liberation Serif" w:hAnsi="Liberation Serif" w:cs="Times New Roman"/>
          <w:b/>
          <w:bCs/>
          <w:sz w:val="24"/>
          <w:szCs w:val="24"/>
          <w:u w:val="single"/>
        </w:rPr>
        <w:t xml:space="preserve">Математика (профильный уровень) </w:t>
      </w:r>
    </w:p>
    <w:p w:rsidR="00186CC1" w:rsidRPr="00AA450C" w:rsidRDefault="005520D0" w:rsidP="00576291">
      <w:pPr>
        <w:spacing w:after="0" w:line="271"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В основной период приняли участие </w:t>
      </w:r>
      <w:r w:rsidR="00576291">
        <w:rPr>
          <w:rFonts w:ascii="Times New Roman" w:hAnsi="Times New Roman" w:cs="Times New Roman"/>
          <w:sz w:val="24"/>
          <w:szCs w:val="24"/>
        </w:rPr>
        <w:t>236</w:t>
      </w:r>
      <w:r w:rsidR="0006182D">
        <w:rPr>
          <w:rFonts w:ascii="Times New Roman" w:hAnsi="Times New Roman" w:cs="Times New Roman"/>
          <w:sz w:val="24"/>
          <w:szCs w:val="24"/>
        </w:rPr>
        <w:t xml:space="preserve"> человек (46,7%)</w:t>
      </w:r>
      <w:r>
        <w:rPr>
          <w:rFonts w:ascii="Times New Roman" w:hAnsi="Times New Roman" w:cs="Times New Roman"/>
          <w:sz w:val="24"/>
          <w:szCs w:val="24"/>
        </w:rPr>
        <w:t xml:space="preserve">. </w:t>
      </w:r>
      <w:r w:rsidR="00AA450C">
        <w:rPr>
          <w:rFonts w:ascii="Times New Roman" w:hAnsi="Times New Roman" w:cs="Times New Roman"/>
          <w:sz w:val="24"/>
          <w:szCs w:val="24"/>
        </w:rPr>
        <w:t>Доля участников экзамена от общего числа выпускников на протяжении трех лет почти без изменений.</w:t>
      </w:r>
    </w:p>
    <w:tbl>
      <w:tblPr>
        <w:tblStyle w:val="a3"/>
        <w:tblW w:w="5000" w:type="pct"/>
        <w:tblLook w:val="04A0" w:firstRow="1" w:lastRow="0" w:firstColumn="1" w:lastColumn="0" w:noHBand="0" w:noVBand="1"/>
      </w:tblPr>
      <w:tblGrid>
        <w:gridCol w:w="3380"/>
        <w:gridCol w:w="3380"/>
        <w:gridCol w:w="3378"/>
      </w:tblGrid>
      <w:tr w:rsidR="00AA450C" w:rsidTr="00AA450C">
        <w:tc>
          <w:tcPr>
            <w:tcW w:w="1667" w:type="pct"/>
          </w:tcPr>
          <w:p w:rsidR="00AA450C" w:rsidRPr="00186CC1" w:rsidRDefault="00AA450C" w:rsidP="00186CC1">
            <w:pPr>
              <w:spacing w:line="271" w:lineRule="auto"/>
              <w:contextualSpacing/>
              <w:jc w:val="center"/>
              <w:rPr>
                <w:rFonts w:ascii="Times New Roman" w:hAnsi="Times New Roman" w:cs="Times New Roman"/>
                <w:sz w:val="24"/>
                <w:szCs w:val="24"/>
              </w:rPr>
            </w:pPr>
            <w:r>
              <w:rPr>
                <w:rFonts w:ascii="Times New Roman" w:hAnsi="Times New Roman" w:cs="Times New Roman"/>
                <w:sz w:val="24"/>
                <w:szCs w:val="24"/>
                <w:lang w:val="en-US"/>
              </w:rPr>
              <w:t>2024</w:t>
            </w:r>
            <w:r>
              <w:rPr>
                <w:rFonts w:ascii="Times New Roman" w:hAnsi="Times New Roman" w:cs="Times New Roman"/>
                <w:sz w:val="24"/>
                <w:szCs w:val="24"/>
              </w:rPr>
              <w:t>г.</w:t>
            </w:r>
          </w:p>
        </w:tc>
        <w:tc>
          <w:tcPr>
            <w:tcW w:w="1667" w:type="pct"/>
          </w:tcPr>
          <w:p w:rsidR="00AA450C" w:rsidRPr="00186CC1" w:rsidRDefault="00AA450C" w:rsidP="00186CC1">
            <w:pPr>
              <w:spacing w:line="271" w:lineRule="auto"/>
              <w:contextualSpacing/>
              <w:jc w:val="center"/>
              <w:rPr>
                <w:rFonts w:ascii="Times New Roman" w:hAnsi="Times New Roman" w:cs="Times New Roman"/>
                <w:sz w:val="24"/>
                <w:szCs w:val="24"/>
              </w:rPr>
            </w:pPr>
            <w:r>
              <w:rPr>
                <w:rFonts w:ascii="Times New Roman" w:hAnsi="Times New Roman" w:cs="Times New Roman"/>
                <w:sz w:val="24"/>
                <w:szCs w:val="24"/>
              </w:rPr>
              <w:t>2023г.</w:t>
            </w:r>
          </w:p>
        </w:tc>
        <w:tc>
          <w:tcPr>
            <w:tcW w:w="1667" w:type="pct"/>
          </w:tcPr>
          <w:p w:rsidR="00AA450C" w:rsidRPr="00186CC1" w:rsidRDefault="00AA450C" w:rsidP="00186CC1">
            <w:pPr>
              <w:spacing w:line="271" w:lineRule="auto"/>
              <w:contextualSpacing/>
              <w:jc w:val="center"/>
              <w:rPr>
                <w:rFonts w:ascii="Times New Roman" w:hAnsi="Times New Roman" w:cs="Times New Roman"/>
                <w:sz w:val="24"/>
                <w:szCs w:val="24"/>
              </w:rPr>
            </w:pPr>
            <w:r>
              <w:rPr>
                <w:rFonts w:ascii="Times New Roman" w:hAnsi="Times New Roman" w:cs="Times New Roman"/>
                <w:sz w:val="24"/>
                <w:szCs w:val="24"/>
              </w:rPr>
              <w:t>2022г.</w:t>
            </w:r>
          </w:p>
        </w:tc>
      </w:tr>
      <w:tr w:rsidR="00AA450C" w:rsidTr="00AA450C">
        <w:tc>
          <w:tcPr>
            <w:tcW w:w="1667" w:type="pct"/>
          </w:tcPr>
          <w:p w:rsidR="00AA450C" w:rsidRPr="00E63EDB" w:rsidRDefault="00AA450C" w:rsidP="00576291">
            <w:pPr>
              <w:spacing w:line="271" w:lineRule="auto"/>
              <w:contextualSpacing/>
              <w:jc w:val="both"/>
              <w:rPr>
                <w:rFonts w:ascii="Times New Roman" w:hAnsi="Times New Roman" w:cs="Times New Roman"/>
                <w:sz w:val="24"/>
                <w:szCs w:val="24"/>
              </w:rPr>
            </w:pPr>
            <w:r>
              <w:rPr>
                <w:rFonts w:ascii="Times New Roman" w:hAnsi="Times New Roman" w:cs="Times New Roman"/>
                <w:sz w:val="24"/>
                <w:szCs w:val="24"/>
              </w:rPr>
              <w:t>46,7% - 236 человек</w:t>
            </w:r>
          </w:p>
        </w:tc>
        <w:tc>
          <w:tcPr>
            <w:tcW w:w="1667" w:type="pct"/>
          </w:tcPr>
          <w:p w:rsidR="00AA450C" w:rsidRPr="00E63EDB" w:rsidRDefault="00AA450C" w:rsidP="00576291">
            <w:pPr>
              <w:spacing w:line="271" w:lineRule="auto"/>
              <w:contextualSpacing/>
              <w:jc w:val="both"/>
              <w:rPr>
                <w:rFonts w:ascii="Times New Roman" w:hAnsi="Times New Roman" w:cs="Times New Roman"/>
                <w:sz w:val="24"/>
                <w:szCs w:val="24"/>
              </w:rPr>
            </w:pPr>
            <w:r>
              <w:rPr>
                <w:rFonts w:ascii="Times New Roman" w:hAnsi="Times New Roman" w:cs="Times New Roman"/>
                <w:sz w:val="24"/>
                <w:szCs w:val="24"/>
              </w:rPr>
              <w:t>46% - 235 человек</w:t>
            </w:r>
          </w:p>
        </w:tc>
        <w:tc>
          <w:tcPr>
            <w:tcW w:w="1667" w:type="pct"/>
          </w:tcPr>
          <w:p w:rsidR="00AA450C" w:rsidRPr="00E63EDB" w:rsidRDefault="00AA450C" w:rsidP="00576291">
            <w:pPr>
              <w:spacing w:line="271" w:lineRule="auto"/>
              <w:contextualSpacing/>
              <w:jc w:val="both"/>
              <w:rPr>
                <w:rFonts w:ascii="Times New Roman" w:hAnsi="Times New Roman" w:cs="Times New Roman"/>
                <w:sz w:val="24"/>
                <w:szCs w:val="24"/>
              </w:rPr>
            </w:pPr>
            <w:r>
              <w:rPr>
                <w:rFonts w:ascii="Times New Roman" w:hAnsi="Times New Roman" w:cs="Times New Roman"/>
                <w:sz w:val="24"/>
                <w:szCs w:val="24"/>
              </w:rPr>
              <w:t>45% - 230 человек</w:t>
            </w:r>
          </w:p>
        </w:tc>
      </w:tr>
    </w:tbl>
    <w:p w:rsidR="00186CC1" w:rsidRPr="00186CC1" w:rsidRDefault="00186CC1" w:rsidP="00576291">
      <w:pPr>
        <w:spacing w:after="0" w:line="271" w:lineRule="auto"/>
        <w:ind w:firstLine="709"/>
        <w:contextualSpacing/>
        <w:jc w:val="both"/>
        <w:rPr>
          <w:rFonts w:ascii="Times New Roman" w:hAnsi="Times New Roman" w:cs="Times New Roman"/>
          <w:sz w:val="24"/>
          <w:szCs w:val="24"/>
          <w:lang w:val="en-US"/>
        </w:rPr>
      </w:pPr>
    </w:p>
    <w:p w:rsidR="005520D0" w:rsidRDefault="005520D0" w:rsidP="00576291">
      <w:pPr>
        <w:spacing w:after="0" w:line="271"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Ниже представлен график распределения тестовых баллов </w:t>
      </w:r>
      <w:r w:rsidR="00642A6E">
        <w:rPr>
          <w:rFonts w:ascii="Times New Roman" w:hAnsi="Times New Roman" w:cs="Times New Roman"/>
          <w:sz w:val="24"/>
          <w:szCs w:val="24"/>
        </w:rPr>
        <w:t xml:space="preserve">участников ЕГЭ по профильной математике </w:t>
      </w:r>
      <w:r>
        <w:rPr>
          <w:rFonts w:ascii="Times New Roman" w:hAnsi="Times New Roman" w:cs="Times New Roman"/>
          <w:sz w:val="24"/>
          <w:szCs w:val="24"/>
        </w:rPr>
        <w:t>(рисунок 1)</w:t>
      </w:r>
    </w:p>
    <w:p w:rsidR="005520D0" w:rsidRPr="00DE10D0" w:rsidRDefault="005520D0" w:rsidP="005520D0">
      <w:pPr>
        <w:spacing w:after="0" w:line="271" w:lineRule="auto"/>
        <w:ind w:firstLine="709"/>
        <w:contextualSpacing/>
        <w:jc w:val="right"/>
        <w:rPr>
          <w:rFonts w:ascii="Times New Roman" w:hAnsi="Times New Roman" w:cs="Times New Roman"/>
          <w:i/>
          <w:sz w:val="18"/>
          <w:szCs w:val="18"/>
        </w:rPr>
      </w:pPr>
      <w:r w:rsidRPr="00DE10D0">
        <w:rPr>
          <w:rFonts w:ascii="Times New Roman" w:hAnsi="Times New Roman" w:cs="Times New Roman"/>
          <w:i/>
          <w:sz w:val="18"/>
          <w:szCs w:val="18"/>
        </w:rPr>
        <w:t>Рисунок 1</w:t>
      </w:r>
    </w:p>
    <w:p w:rsidR="005520D0" w:rsidRDefault="00642A6E" w:rsidP="005520D0">
      <w:pPr>
        <w:spacing w:after="0" w:line="271" w:lineRule="auto"/>
        <w:contextualSpacing/>
        <w:jc w:val="both"/>
        <w:rPr>
          <w:rFonts w:ascii="Times New Roman" w:hAnsi="Times New Roman" w:cs="Times New Roman"/>
          <w:sz w:val="24"/>
          <w:szCs w:val="24"/>
        </w:rPr>
      </w:pPr>
      <w:r>
        <w:rPr>
          <w:noProof/>
          <w:lang w:eastAsia="ru-RU"/>
        </w:rPr>
        <w:drawing>
          <wp:inline distT="0" distB="0" distL="0" distR="0" wp14:anchorId="6149E8F6" wp14:editId="3B7BB618">
            <wp:extent cx="6154309" cy="4269851"/>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2A6E" w:rsidRDefault="00642A6E" w:rsidP="005520D0">
      <w:pPr>
        <w:spacing w:after="0" w:line="271" w:lineRule="auto"/>
        <w:ind w:firstLine="709"/>
        <w:contextualSpacing/>
        <w:jc w:val="both"/>
        <w:rPr>
          <w:rFonts w:ascii="Times New Roman" w:hAnsi="Times New Roman" w:cs="Times New Roman"/>
          <w:sz w:val="24"/>
          <w:szCs w:val="24"/>
        </w:rPr>
      </w:pPr>
    </w:p>
    <w:p w:rsidR="005520D0" w:rsidRPr="00260953" w:rsidRDefault="005520D0" w:rsidP="005520D0">
      <w:pPr>
        <w:spacing w:after="0" w:line="271" w:lineRule="auto"/>
        <w:ind w:firstLine="709"/>
        <w:contextualSpacing/>
        <w:jc w:val="both"/>
        <w:rPr>
          <w:rFonts w:ascii="Liberation Serif" w:hAnsi="Liberation Serif" w:cs="Times New Roman"/>
          <w:sz w:val="24"/>
          <w:szCs w:val="24"/>
        </w:rPr>
      </w:pPr>
      <w:r>
        <w:rPr>
          <w:rFonts w:ascii="Times New Roman" w:hAnsi="Times New Roman" w:cs="Times New Roman"/>
          <w:sz w:val="24"/>
          <w:szCs w:val="24"/>
        </w:rPr>
        <w:t>Как мы видим, все участники экзамена преодолели минимальную границу, равную 2</w:t>
      </w:r>
      <w:r w:rsidR="00D4052A">
        <w:rPr>
          <w:rFonts w:ascii="Times New Roman" w:hAnsi="Times New Roman" w:cs="Times New Roman"/>
          <w:sz w:val="24"/>
          <w:szCs w:val="24"/>
        </w:rPr>
        <w:t>7</w:t>
      </w:r>
      <w:r>
        <w:rPr>
          <w:rFonts w:ascii="Times New Roman" w:hAnsi="Times New Roman" w:cs="Times New Roman"/>
          <w:sz w:val="24"/>
          <w:szCs w:val="24"/>
        </w:rPr>
        <w:t xml:space="preserve"> баллам, необходимую для получения аттестата. И мы можем говорить о том, что все выпускники освоили ФГОС СОО. </w:t>
      </w:r>
      <w:r w:rsidRPr="00260953">
        <w:rPr>
          <w:rFonts w:ascii="Liberation Serif" w:hAnsi="Liberation Serif" w:cs="Times New Roman"/>
          <w:sz w:val="24"/>
          <w:szCs w:val="24"/>
        </w:rPr>
        <w:t xml:space="preserve">Из графика можно проследить, что наибольшее количество участников экзамена по </w:t>
      </w:r>
      <w:r w:rsidR="00D4052A">
        <w:rPr>
          <w:rFonts w:ascii="Liberation Serif" w:hAnsi="Liberation Serif" w:cs="Times New Roman"/>
          <w:sz w:val="24"/>
          <w:szCs w:val="24"/>
        </w:rPr>
        <w:t>профильной математике</w:t>
      </w:r>
      <w:r w:rsidRPr="00260953">
        <w:rPr>
          <w:rFonts w:ascii="Liberation Serif" w:hAnsi="Liberation Serif" w:cs="Times New Roman"/>
          <w:sz w:val="24"/>
          <w:szCs w:val="24"/>
        </w:rPr>
        <w:t xml:space="preserve"> (</w:t>
      </w:r>
      <w:r>
        <w:rPr>
          <w:rFonts w:ascii="Liberation Serif" w:hAnsi="Liberation Serif" w:cs="Times New Roman"/>
          <w:sz w:val="24"/>
          <w:szCs w:val="24"/>
        </w:rPr>
        <w:t>25 человек</w:t>
      </w:r>
      <w:r w:rsidRPr="00260953">
        <w:rPr>
          <w:rFonts w:ascii="Liberation Serif" w:hAnsi="Liberation Serif" w:cs="Times New Roman"/>
          <w:sz w:val="24"/>
          <w:szCs w:val="24"/>
        </w:rPr>
        <w:t xml:space="preserve">) набрали </w:t>
      </w:r>
      <w:r>
        <w:rPr>
          <w:rFonts w:ascii="Liberation Serif" w:hAnsi="Liberation Serif" w:cs="Times New Roman"/>
          <w:sz w:val="24"/>
          <w:szCs w:val="24"/>
        </w:rPr>
        <w:t>72</w:t>
      </w:r>
      <w:r w:rsidRPr="00260953">
        <w:rPr>
          <w:rFonts w:ascii="Liberation Serif" w:hAnsi="Liberation Serif" w:cs="Times New Roman"/>
          <w:sz w:val="24"/>
          <w:szCs w:val="24"/>
        </w:rPr>
        <w:t xml:space="preserve"> балл</w:t>
      </w:r>
      <w:r w:rsidR="00D4052A">
        <w:rPr>
          <w:rFonts w:ascii="Liberation Serif" w:hAnsi="Liberation Serif" w:cs="Times New Roman"/>
          <w:sz w:val="24"/>
          <w:szCs w:val="24"/>
        </w:rPr>
        <w:t>а</w:t>
      </w:r>
      <w:r w:rsidRPr="00260953">
        <w:rPr>
          <w:rFonts w:ascii="Liberation Serif" w:hAnsi="Liberation Serif" w:cs="Times New Roman"/>
          <w:sz w:val="24"/>
          <w:szCs w:val="24"/>
        </w:rPr>
        <w:t>.</w:t>
      </w:r>
    </w:p>
    <w:p w:rsidR="005520D0" w:rsidRDefault="005520D0" w:rsidP="005520D0">
      <w:pPr>
        <w:spacing w:after="0" w:line="271"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Средний тестовый балл в 2024 году составил  </w:t>
      </w:r>
      <w:r w:rsidR="00D4052A">
        <w:rPr>
          <w:rFonts w:ascii="Times New Roman" w:hAnsi="Times New Roman" w:cs="Times New Roman"/>
          <w:sz w:val="24"/>
          <w:szCs w:val="24"/>
        </w:rPr>
        <w:t>62,6.</w:t>
      </w:r>
      <w:r>
        <w:rPr>
          <w:rFonts w:ascii="Times New Roman" w:hAnsi="Times New Roman" w:cs="Times New Roman"/>
          <w:sz w:val="24"/>
          <w:szCs w:val="24"/>
        </w:rPr>
        <w:t xml:space="preserve"> </w:t>
      </w:r>
    </w:p>
    <w:p w:rsidR="005520D0" w:rsidRDefault="005520D0" w:rsidP="005520D0">
      <w:pPr>
        <w:spacing w:after="0" w:line="271" w:lineRule="auto"/>
        <w:ind w:firstLine="709"/>
        <w:contextualSpacing/>
        <w:jc w:val="both"/>
        <w:rPr>
          <w:rFonts w:ascii="Times New Roman" w:hAnsi="Times New Roman" w:cs="Times New Roman"/>
          <w:sz w:val="24"/>
          <w:szCs w:val="24"/>
        </w:rPr>
      </w:pPr>
      <w:r w:rsidRPr="00AC6B42">
        <w:rPr>
          <w:rFonts w:ascii="Times New Roman" w:hAnsi="Times New Roman" w:cs="Times New Roman"/>
          <w:sz w:val="24"/>
          <w:szCs w:val="24"/>
        </w:rPr>
        <w:t>На рис</w:t>
      </w:r>
      <w:r>
        <w:rPr>
          <w:rFonts w:ascii="Times New Roman" w:hAnsi="Times New Roman" w:cs="Times New Roman"/>
          <w:sz w:val="24"/>
          <w:szCs w:val="24"/>
        </w:rPr>
        <w:t>унке</w:t>
      </w:r>
      <w:r w:rsidRPr="00AC6B42">
        <w:rPr>
          <w:rFonts w:ascii="Times New Roman" w:hAnsi="Times New Roman" w:cs="Times New Roman"/>
          <w:sz w:val="24"/>
          <w:szCs w:val="24"/>
        </w:rPr>
        <w:t xml:space="preserve"> 2 показано распределение участников ЕГЭ 2024 г. с различным уровнем подготовки по группам баллов.</w:t>
      </w:r>
    </w:p>
    <w:p w:rsidR="005520D0" w:rsidRPr="00D34054" w:rsidRDefault="005520D0" w:rsidP="007E7C9C">
      <w:pPr>
        <w:spacing w:after="0" w:line="271" w:lineRule="auto"/>
        <w:ind w:firstLine="709"/>
        <w:contextualSpacing/>
        <w:jc w:val="right"/>
        <w:rPr>
          <w:rFonts w:ascii="Times New Roman" w:hAnsi="Times New Roman" w:cs="Times New Roman"/>
          <w:i/>
          <w:sz w:val="20"/>
          <w:szCs w:val="20"/>
        </w:rPr>
      </w:pPr>
      <w:r w:rsidRPr="00D34054">
        <w:rPr>
          <w:rFonts w:ascii="Times New Roman" w:hAnsi="Times New Roman" w:cs="Times New Roman"/>
          <w:i/>
          <w:sz w:val="20"/>
          <w:szCs w:val="20"/>
        </w:rPr>
        <w:t>Рисунок</w:t>
      </w:r>
      <w:r>
        <w:rPr>
          <w:rFonts w:ascii="Times New Roman" w:hAnsi="Times New Roman" w:cs="Times New Roman"/>
          <w:i/>
          <w:sz w:val="20"/>
          <w:szCs w:val="20"/>
        </w:rPr>
        <w:t xml:space="preserve"> 2</w:t>
      </w:r>
    </w:p>
    <w:tbl>
      <w:tblPr>
        <w:tblW w:w="2276" w:type="dxa"/>
        <w:tblInd w:w="1533" w:type="dxa"/>
        <w:tblLook w:val="04A0" w:firstRow="1" w:lastRow="0" w:firstColumn="1" w:lastColumn="0" w:noHBand="0" w:noVBand="1"/>
      </w:tblPr>
      <w:tblGrid>
        <w:gridCol w:w="1311"/>
        <w:gridCol w:w="965"/>
      </w:tblGrid>
      <w:tr w:rsidR="007E7C9C" w:rsidRPr="007E7C9C" w:rsidTr="007E7C9C">
        <w:trPr>
          <w:trHeight w:val="255"/>
        </w:trPr>
        <w:tc>
          <w:tcPr>
            <w:tcW w:w="2276" w:type="dxa"/>
            <w:gridSpan w:val="2"/>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Группы баллов:</w:t>
            </w:r>
          </w:p>
        </w:tc>
      </w:tr>
      <w:tr w:rsidR="007E7C9C" w:rsidRPr="007E7C9C" w:rsidTr="007E7C9C">
        <w:trPr>
          <w:trHeight w:val="255"/>
        </w:trPr>
        <w:tc>
          <w:tcPr>
            <w:tcW w:w="1311"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 xml:space="preserve">1 группа- </w:t>
            </w:r>
          </w:p>
        </w:tc>
        <w:tc>
          <w:tcPr>
            <w:tcW w:w="965"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0-27</w:t>
            </w:r>
          </w:p>
        </w:tc>
      </w:tr>
      <w:tr w:rsidR="007E7C9C" w:rsidRPr="007E7C9C" w:rsidTr="007E7C9C">
        <w:trPr>
          <w:trHeight w:val="255"/>
        </w:trPr>
        <w:tc>
          <w:tcPr>
            <w:tcW w:w="1311"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 xml:space="preserve">2 группа- </w:t>
            </w:r>
          </w:p>
        </w:tc>
        <w:tc>
          <w:tcPr>
            <w:tcW w:w="965"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27-60</w:t>
            </w:r>
          </w:p>
        </w:tc>
      </w:tr>
      <w:tr w:rsidR="007E7C9C" w:rsidRPr="007E7C9C" w:rsidTr="007E7C9C">
        <w:trPr>
          <w:trHeight w:val="255"/>
        </w:trPr>
        <w:tc>
          <w:tcPr>
            <w:tcW w:w="1311"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 xml:space="preserve">3 группа- </w:t>
            </w:r>
          </w:p>
        </w:tc>
        <w:tc>
          <w:tcPr>
            <w:tcW w:w="965"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61-78</w:t>
            </w:r>
          </w:p>
        </w:tc>
      </w:tr>
      <w:tr w:rsidR="007E7C9C" w:rsidRPr="007E7C9C" w:rsidTr="007E7C9C">
        <w:trPr>
          <w:trHeight w:val="255"/>
        </w:trPr>
        <w:tc>
          <w:tcPr>
            <w:tcW w:w="1311"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 xml:space="preserve">4 группа- </w:t>
            </w:r>
          </w:p>
        </w:tc>
        <w:tc>
          <w:tcPr>
            <w:tcW w:w="965" w:type="dxa"/>
            <w:tcBorders>
              <w:top w:val="nil"/>
              <w:left w:val="nil"/>
              <w:bottom w:val="nil"/>
              <w:right w:val="nil"/>
            </w:tcBorders>
            <w:shd w:val="clear" w:color="auto" w:fill="auto"/>
            <w:noWrap/>
            <w:vAlign w:val="bottom"/>
            <w:hideMark/>
          </w:tcPr>
          <w:p w:rsidR="007E7C9C" w:rsidRPr="007E7C9C" w:rsidRDefault="007E7C9C" w:rsidP="00734903">
            <w:pPr>
              <w:spacing w:after="0" w:line="240" w:lineRule="auto"/>
              <w:rPr>
                <w:rFonts w:ascii="Times New Roman" w:eastAsia="Times New Roman" w:hAnsi="Times New Roman" w:cs="Times New Roman"/>
                <w:i/>
                <w:sz w:val="20"/>
                <w:szCs w:val="20"/>
                <w:lang w:eastAsia="ru-RU"/>
              </w:rPr>
            </w:pPr>
            <w:r w:rsidRPr="007E7C9C">
              <w:rPr>
                <w:rFonts w:ascii="Times New Roman" w:eastAsia="Times New Roman" w:hAnsi="Times New Roman" w:cs="Times New Roman"/>
                <w:i/>
                <w:sz w:val="20"/>
                <w:szCs w:val="20"/>
                <w:lang w:eastAsia="ru-RU"/>
              </w:rPr>
              <w:t>80-100</w:t>
            </w:r>
          </w:p>
        </w:tc>
      </w:tr>
    </w:tbl>
    <w:p w:rsidR="005520D0" w:rsidRDefault="007E7C9C" w:rsidP="005520D0">
      <w:pPr>
        <w:spacing w:after="0" w:line="271" w:lineRule="auto"/>
        <w:ind w:firstLine="709"/>
        <w:contextualSpacing/>
        <w:jc w:val="both"/>
        <w:rPr>
          <w:rFonts w:ascii="Times New Roman" w:hAnsi="Times New Roman" w:cs="Times New Roman"/>
          <w:sz w:val="24"/>
          <w:szCs w:val="24"/>
        </w:rPr>
      </w:pPr>
      <w:r>
        <w:rPr>
          <w:noProof/>
          <w:lang w:eastAsia="ru-RU"/>
        </w:rPr>
        <w:drawing>
          <wp:inline distT="0" distB="0" distL="0" distR="0" wp14:anchorId="7C7EC1D0" wp14:editId="25DE423F">
            <wp:extent cx="5685183" cy="2146852"/>
            <wp:effectExtent l="0" t="0" r="0" b="63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E7C9C" w:rsidRDefault="007E7C9C" w:rsidP="005520D0">
      <w:pPr>
        <w:spacing w:after="0" w:line="271" w:lineRule="auto"/>
        <w:ind w:firstLine="709"/>
        <w:contextualSpacing/>
        <w:jc w:val="both"/>
        <w:rPr>
          <w:rFonts w:ascii="Times New Roman" w:hAnsi="Times New Roman" w:cs="Times New Roman"/>
          <w:sz w:val="24"/>
          <w:szCs w:val="24"/>
        </w:rPr>
      </w:pPr>
    </w:p>
    <w:p w:rsidR="005520D0" w:rsidRDefault="005520D0" w:rsidP="005520D0">
      <w:pPr>
        <w:spacing w:after="0" w:line="271" w:lineRule="auto"/>
        <w:ind w:firstLine="709"/>
        <w:contextualSpacing/>
        <w:jc w:val="both"/>
        <w:rPr>
          <w:rFonts w:ascii="Times New Roman" w:hAnsi="Times New Roman" w:cs="Times New Roman"/>
          <w:sz w:val="24"/>
          <w:szCs w:val="24"/>
        </w:rPr>
      </w:pPr>
    </w:p>
    <w:p w:rsidR="005520D0" w:rsidRPr="00927114" w:rsidRDefault="005520D0" w:rsidP="00927114">
      <w:pPr>
        <w:spacing w:after="0" w:line="271" w:lineRule="auto"/>
        <w:ind w:firstLine="709"/>
        <w:contextualSpacing/>
        <w:jc w:val="both"/>
        <w:rPr>
          <w:rFonts w:ascii="Times New Roman" w:hAnsi="Times New Roman" w:cs="Times New Roman"/>
          <w:b/>
          <w:bCs/>
          <w:sz w:val="24"/>
          <w:szCs w:val="24"/>
        </w:rPr>
      </w:pPr>
      <w:r>
        <w:rPr>
          <w:rFonts w:ascii="Times New Roman" w:hAnsi="Times New Roman" w:cs="Times New Roman"/>
          <w:sz w:val="24"/>
          <w:szCs w:val="24"/>
        </w:rPr>
        <w:t xml:space="preserve">Как видим, что </w:t>
      </w:r>
      <w:r w:rsidR="007E7C9C">
        <w:rPr>
          <w:rFonts w:ascii="Times New Roman" w:hAnsi="Times New Roman" w:cs="Times New Roman"/>
          <w:sz w:val="24"/>
          <w:szCs w:val="24"/>
        </w:rPr>
        <w:t>почти</w:t>
      </w:r>
      <w:r>
        <w:rPr>
          <w:rFonts w:ascii="Times New Roman" w:hAnsi="Times New Roman" w:cs="Times New Roman"/>
          <w:sz w:val="24"/>
          <w:szCs w:val="24"/>
        </w:rPr>
        <w:t xml:space="preserve"> 50 % участников справились с экзаменационной работой на 61 балл и выше. </w:t>
      </w:r>
    </w:p>
    <w:p w:rsidR="00927114" w:rsidRPr="00260953" w:rsidRDefault="00927114" w:rsidP="00927114">
      <w:pPr>
        <w:spacing w:after="0" w:line="271" w:lineRule="auto"/>
        <w:ind w:firstLine="709"/>
        <w:contextualSpacing/>
        <w:jc w:val="both"/>
        <w:rPr>
          <w:rFonts w:ascii="Liberation Serif" w:hAnsi="Liberation Serif" w:cs="Times New Roman"/>
          <w:b/>
          <w:sz w:val="24"/>
          <w:szCs w:val="24"/>
        </w:rPr>
      </w:pPr>
      <w:r w:rsidRPr="00260953">
        <w:rPr>
          <w:rFonts w:ascii="Liberation Serif" w:hAnsi="Liberation Serif" w:cs="Times New Roman"/>
          <w:b/>
          <w:sz w:val="24"/>
          <w:szCs w:val="24"/>
        </w:rPr>
        <w:t xml:space="preserve">Динамика результатов ЕГЭ по </w:t>
      </w:r>
      <w:r w:rsidR="00062D2E">
        <w:rPr>
          <w:rFonts w:ascii="Liberation Serif" w:hAnsi="Liberation Serif" w:cs="Times New Roman"/>
          <w:b/>
          <w:sz w:val="24"/>
          <w:szCs w:val="24"/>
        </w:rPr>
        <w:t>математике (профильный уровень)</w:t>
      </w:r>
      <w:r w:rsidRPr="00260953">
        <w:rPr>
          <w:rFonts w:ascii="Liberation Serif" w:hAnsi="Liberation Serif" w:cs="Times New Roman"/>
          <w:b/>
          <w:sz w:val="24"/>
          <w:szCs w:val="24"/>
        </w:rPr>
        <w:t xml:space="preserve"> </w:t>
      </w:r>
      <w:proofErr w:type="gramStart"/>
      <w:r w:rsidRPr="00260953">
        <w:rPr>
          <w:rFonts w:ascii="Liberation Serif" w:hAnsi="Liberation Serif" w:cs="Times New Roman"/>
          <w:b/>
          <w:sz w:val="24"/>
          <w:szCs w:val="24"/>
        </w:rPr>
        <w:t>за</w:t>
      </w:r>
      <w:proofErr w:type="gramEnd"/>
      <w:r w:rsidRPr="00260953">
        <w:rPr>
          <w:rFonts w:ascii="Liberation Serif" w:hAnsi="Liberation Serif" w:cs="Times New Roman"/>
          <w:b/>
          <w:sz w:val="24"/>
          <w:szCs w:val="24"/>
        </w:rPr>
        <w:t xml:space="preserve"> последние </w:t>
      </w:r>
      <w:r w:rsidR="00062D2E">
        <w:rPr>
          <w:rFonts w:ascii="Liberation Serif" w:hAnsi="Liberation Serif" w:cs="Times New Roman"/>
          <w:b/>
          <w:sz w:val="24"/>
          <w:szCs w:val="24"/>
        </w:rPr>
        <w:t>3</w:t>
      </w:r>
      <w:r w:rsidRPr="00260953">
        <w:rPr>
          <w:rFonts w:ascii="Liberation Serif" w:hAnsi="Liberation Serif" w:cs="Times New Roman"/>
          <w:b/>
          <w:sz w:val="24"/>
          <w:szCs w:val="24"/>
        </w:rPr>
        <w:t xml:space="preserve"> года    </w:t>
      </w:r>
    </w:p>
    <w:p w:rsidR="00927114" w:rsidRPr="00417732" w:rsidRDefault="00927114" w:rsidP="00927114">
      <w:pPr>
        <w:spacing w:after="0" w:line="271" w:lineRule="auto"/>
        <w:ind w:firstLine="709"/>
        <w:contextualSpacing/>
        <w:jc w:val="right"/>
        <w:rPr>
          <w:rFonts w:ascii="Liberation Serif" w:hAnsi="Liberation Serif" w:cs="Times New Roman"/>
          <w:sz w:val="20"/>
          <w:szCs w:val="20"/>
        </w:rPr>
      </w:pPr>
      <w:r w:rsidRPr="00260953">
        <w:rPr>
          <w:rFonts w:ascii="Liberation Serif" w:hAnsi="Liberation Serif" w:cs="Times New Roman"/>
          <w:sz w:val="24"/>
          <w:szCs w:val="24"/>
        </w:rPr>
        <w:t xml:space="preserve"> </w:t>
      </w:r>
      <w:r w:rsidRPr="00417732">
        <w:rPr>
          <w:rFonts w:ascii="Liberation Serif" w:hAnsi="Liberation Serif" w:cs="Times New Roman"/>
          <w:i/>
          <w:sz w:val="20"/>
          <w:szCs w:val="20"/>
        </w:rPr>
        <w:t xml:space="preserve">Таблица </w:t>
      </w:r>
      <w:r w:rsidR="005520D0">
        <w:rPr>
          <w:rFonts w:ascii="Liberation Serif" w:hAnsi="Liberation Serif" w:cs="Times New Roman"/>
          <w:i/>
          <w:sz w:val="20"/>
          <w:szCs w:val="20"/>
        </w:rPr>
        <w:t>1</w:t>
      </w:r>
    </w:p>
    <w:p w:rsidR="00927114" w:rsidRPr="00260953" w:rsidRDefault="00927114" w:rsidP="00927114">
      <w:pPr>
        <w:spacing w:after="0" w:line="271" w:lineRule="auto"/>
        <w:ind w:firstLine="709"/>
        <w:contextualSpacing/>
        <w:jc w:val="both"/>
        <w:rPr>
          <w:rFonts w:ascii="Liberation Serif" w:hAnsi="Liberation Serif" w:cs="Times New Roman"/>
          <w:sz w:val="24"/>
          <w:szCs w:val="24"/>
        </w:rPr>
      </w:pPr>
    </w:p>
    <w:tbl>
      <w:tblPr>
        <w:tblStyle w:val="a3"/>
        <w:tblW w:w="5000" w:type="pct"/>
        <w:tblLook w:val="04A0" w:firstRow="1" w:lastRow="0" w:firstColumn="1" w:lastColumn="0" w:noHBand="0" w:noVBand="1"/>
      </w:tblPr>
      <w:tblGrid>
        <w:gridCol w:w="3012"/>
        <w:gridCol w:w="2376"/>
        <w:gridCol w:w="2376"/>
        <w:gridCol w:w="2374"/>
      </w:tblGrid>
      <w:tr w:rsidR="00062D2E" w:rsidRPr="0020526D" w:rsidTr="00062D2E">
        <w:tc>
          <w:tcPr>
            <w:tcW w:w="1485" w:type="pct"/>
          </w:tcPr>
          <w:p w:rsidR="00062D2E" w:rsidRPr="0020526D" w:rsidRDefault="00062D2E" w:rsidP="004F1A3F">
            <w:pPr>
              <w:spacing w:line="271" w:lineRule="auto"/>
              <w:contextualSpacing/>
              <w:jc w:val="both"/>
              <w:rPr>
                <w:rFonts w:ascii="Liberation Serif" w:hAnsi="Liberation Serif" w:cs="Times New Roman"/>
                <w:b/>
                <w:sz w:val="20"/>
                <w:szCs w:val="20"/>
              </w:rPr>
            </w:pPr>
            <w:r w:rsidRPr="0020526D">
              <w:rPr>
                <w:rFonts w:ascii="Liberation Serif" w:hAnsi="Liberation Serif" w:cs="Times New Roman"/>
                <w:b/>
                <w:sz w:val="20"/>
                <w:szCs w:val="20"/>
              </w:rPr>
              <w:t>показатель</w:t>
            </w:r>
          </w:p>
        </w:tc>
        <w:tc>
          <w:tcPr>
            <w:tcW w:w="1172" w:type="pct"/>
          </w:tcPr>
          <w:p w:rsidR="00062D2E" w:rsidRPr="0020526D" w:rsidRDefault="00062D2E" w:rsidP="004F1A3F">
            <w:pPr>
              <w:spacing w:line="271" w:lineRule="auto"/>
              <w:contextualSpacing/>
              <w:jc w:val="both"/>
              <w:rPr>
                <w:rFonts w:ascii="Liberation Serif" w:hAnsi="Liberation Serif" w:cs="Times New Roman"/>
                <w:b/>
                <w:sz w:val="20"/>
                <w:szCs w:val="20"/>
              </w:rPr>
            </w:pPr>
            <w:r>
              <w:rPr>
                <w:rFonts w:ascii="Liberation Serif" w:hAnsi="Liberation Serif" w:cs="Times New Roman"/>
                <w:b/>
                <w:sz w:val="20"/>
                <w:szCs w:val="20"/>
              </w:rPr>
              <w:t>2024</w:t>
            </w:r>
          </w:p>
        </w:tc>
        <w:tc>
          <w:tcPr>
            <w:tcW w:w="1172" w:type="pct"/>
          </w:tcPr>
          <w:p w:rsidR="00062D2E" w:rsidRPr="0020526D" w:rsidRDefault="00062D2E" w:rsidP="005520D0">
            <w:pPr>
              <w:spacing w:line="271" w:lineRule="auto"/>
              <w:contextualSpacing/>
              <w:jc w:val="both"/>
              <w:rPr>
                <w:rFonts w:ascii="Liberation Serif" w:hAnsi="Liberation Serif" w:cs="Times New Roman"/>
                <w:b/>
                <w:sz w:val="20"/>
                <w:szCs w:val="20"/>
              </w:rPr>
            </w:pPr>
            <w:r w:rsidRPr="0020526D">
              <w:rPr>
                <w:rFonts w:ascii="Liberation Serif" w:hAnsi="Liberation Serif" w:cs="Times New Roman"/>
                <w:b/>
                <w:sz w:val="20"/>
                <w:szCs w:val="20"/>
              </w:rPr>
              <w:t>202</w:t>
            </w:r>
            <w:r>
              <w:rPr>
                <w:rFonts w:ascii="Liberation Serif" w:hAnsi="Liberation Serif" w:cs="Times New Roman"/>
                <w:b/>
                <w:sz w:val="20"/>
                <w:szCs w:val="20"/>
              </w:rPr>
              <w:t>3</w:t>
            </w:r>
          </w:p>
        </w:tc>
        <w:tc>
          <w:tcPr>
            <w:tcW w:w="1171" w:type="pct"/>
          </w:tcPr>
          <w:p w:rsidR="00062D2E" w:rsidRPr="0020526D" w:rsidRDefault="00062D2E" w:rsidP="004F1A3F">
            <w:pPr>
              <w:spacing w:line="271" w:lineRule="auto"/>
              <w:contextualSpacing/>
              <w:jc w:val="both"/>
              <w:rPr>
                <w:rFonts w:ascii="Liberation Serif" w:hAnsi="Liberation Serif" w:cs="Times New Roman"/>
                <w:b/>
                <w:sz w:val="20"/>
                <w:szCs w:val="20"/>
              </w:rPr>
            </w:pPr>
            <w:r w:rsidRPr="0020526D">
              <w:rPr>
                <w:rFonts w:ascii="Liberation Serif" w:hAnsi="Liberation Serif" w:cs="Times New Roman"/>
                <w:b/>
                <w:sz w:val="20"/>
                <w:szCs w:val="20"/>
              </w:rPr>
              <w:t>2022</w:t>
            </w:r>
          </w:p>
        </w:tc>
      </w:tr>
      <w:tr w:rsidR="00062D2E" w:rsidRPr="0020526D" w:rsidTr="00062D2E">
        <w:tc>
          <w:tcPr>
            <w:tcW w:w="1485" w:type="pct"/>
          </w:tcPr>
          <w:tbl>
            <w:tblPr>
              <w:tblW w:w="0" w:type="auto"/>
              <w:tblBorders>
                <w:top w:val="nil"/>
                <w:left w:val="nil"/>
                <w:bottom w:val="nil"/>
                <w:right w:val="nil"/>
              </w:tblBorders>
              <w:tblLook w:val="0000" w:firstRow="0" w:lastRow="0" w:firstColumn="0" w:lastColumn="0" w:noHBand="0" w:noVBand="0"/>
            </w:tblPr>
            <w:tblGrid>
              <w:gridCol w:w="2796"/>
            </w:tblGrid>
            <w:tr w:rsidR="00062D2E" w:rsidRPr="0020526D" w:rsidTr="004F1A3F">
              <w:trPr>
                <w:trHeight w:val="206"/>
              </w:trPr>
              <w:tc>
                <w:tcPr>
                  <w:tcW w:w="0" w:type="auto"/>
                </w:tcPr>
                <w:p w:rsidR="00062D2E" w:rsidRPr="0020526D" w:rsidRDefault="00062D2E" w:rsidP="004F1A3F">
                  <w:pPr>
                    <w:autoSpaceDE w:val="0"/>
                    <w:autoSpaceDN w:val="0"/>
                    <w:adjustRightInd w:val="0"/>
                    <w:spacing w:after="0" w:line="271" w:lineRule="auto"/>
                    <w:jc w:val="both"/>
                    <w:rPr>
                      <w:rFonts w:ascii="Liberation Serif" w:hAnsi="Liberation Serif" w:cs="Times New Roman"/>
                      <w:color w:val="000000"/>
                      <w:sz w:val="20"/>
                      <w:szCs w:val="20"/>
                    </w:rPr>
                  </w:pPr>
                  <w:r w:rsidRPr="0020526D">
                    <w:rPr>
                      <w:rFonts w:ascii="Liberation Serif" w:hAnsi="Liberation Serif" w:cs="Times New Roman"/>
                      <w:color w:val="000000"/>
                      <w:sz w:val="20"/>
                      <w:szCs w:val="20"/>
                    </w:rPr>
                    <w:t xml:space="preserve">% не </w:t>
                  </w:r>
                  <w:proofErr w:type="gramStart"/>
                  <w:r w:rsidRPr="0020526D">
                    <w:rPr>
                      <w:rFonts w:ascii="Liberation Serif" w:hAnsi="Liberation Serif" w:cs="Times New Roman"/>
                      <w:color w:val="000000"/>
                      <w:sz w:val="20"/>
                      <w:szCs w:val="20"/>
                    </w:rPr>
                    <w:t>преодолевших</w:t>
                  </w:r>
                  <w:proofErr w:type="gramEnd"/>
                  <w:r w:rsidRPr="0020526D">
                    <w:rPr>
                      <w:rFonts w:ascii="Liberation Serif" w:hAnsi="Liberation Serif" w:cs="Times New Roman"/>
                      <w:color w:val="000000"/>
                      <w:sz w:val="20"/>
                      <w:szCs w:val="20"/>
                    </w:rPr>
                    <w:t xml:space="preserve"> минимальный порог </w:t>
                  </w:r>
                </w:p>
              </w:tc>
            </w:tr>
          </w:tbl>
          <w:p w:rsidR="00062D2E" w:rsidRPr="0020526D" w:rsidRDefault="00062D2E" w:rsidP="004F1A3F">
            <w:pPr>
              <w:spacing w:line="271" w:lineRule="auto"/>
              <w:contextualSpacing/>
              <w:jc w:val="both"/>
              <w:rPr>
                <w:rFonts w:ascii="Liberation Serif" w:hAnsi="Liberation Serif" w:cs="Times New Roman"/>
                <w:sz w:val="20"/>
                <w:szCs w:val="20"/>
              </w:rPr>
            </w:pPr>
          </w:p>
        </w:tc>
        <w:tc>
          <w:tcPr>
            <w:tcW w:w="1172" w:type="pct"/>
          </w:tcPr>
          <w:p w:rsidR="00062D2E" w:rsidRPr="0020526D" w:rsidRDefault="00062D2E"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0</w:t>
            </w:r>
          </w:p>
        </w:tc>
        <w:tc>
          <w:tcPr>
            <w:tcW w:w="1172" w:type="pct"/>
          </w:tcPr>
          <w:p w:rsidR="00062D2E" w:rsidRPr="0020526D" w:rsidRDefault="00062D2E"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0,2</w:t>
            </w:r>
          </w:p>
        </w:tc>
        <w:tc>
          <w:tcPr>
            <w:tcW w:w="1171" w:type="pct"/>
          </w:tcPr>
          <w:p w:rsidR="00062D2E" w:rsidRPr="0020526D" w:rsidRDefault="00062D2E" w:rsidP="004F1A3F">
            <w:pPr>
              <w:spacing w:line="271" w:lineRule="auto"/>
              <w:contextualSpacing/>
              <w:jc w:val="center"/>
              <w:rPr>
                <w:rFonts w:ascii="Liberation Serif" w:hAnsi="Liberation Serif" w:cs="Times New Roman"/>
                <w:sz w:val="20"/>
                <w:szCs w:val="20"/>
              </w:rPr>
            </w:pPr>
            <w:r w:rsidRPr="0020526D">
              <w:rPr>
                <w:rFonts w:ascii="Liberation Serif" w:hAnsi="Liberation Serif" w:cs="Times New Roman"/>
                <w:sz w:val="20"/>
                <w:szCs w:val="20"/>
              </w:rPr>
              <w:t>0,2</w:t>
            </w:r>
          </w:p>
        </w:tc>
      </w:tr>
      <w:tr w:rsidR="00062D2E" w:rsidRPr="0020526D" w:rsidTr="00062D2E">
        <w:tc>
          <w:tcPr>
            <w:tcW w:w="1485" w:type="pct"/>
          </w:tcPr>
          <w:p w:rsidR="00062D2E" w:rsidRPr="0020526D" w:rsidRDefault="00062D2E" w:rsidP="004F1A3F">
            <w:pPr>
              <w:spacing w:line="271" w:lineRule="auto"/>
              <w:contextualSpacing/>
              <w:jc w:val="both"/>
              <w:rPr>
                <w:rFonts w:ascii="Liberation Serif" w:hAnsi="Liberation Serif" w:cs="Times New Roman"/>
                <w:sz w:val="20"/>
                <w:szCs w:val="20"/>
              </w:rPr>
            </w:pPr>
            <w:r w:rsidRPr="0020526D">
              <w:rPr>
                <w:rFonts w:ascii="Liberation Serif" w:hAnsi="Liberation Serif" w:cs="Times New Roman"/>
                <w:sz w:val="20"/>
                <w:szCs w:val="20"/>
              </w:rPr>
              <w:t xml:space="preserve">% </w:t>
            </w:r>
            <w:proofErr w:type="spellStart"/>
            <w:r w:rsidRPr="0020526D">
              <w:rPr>
                <w:rFonts w:ascii="Liberation Serif" w:hAnsi="Liberation Serif" w:cs="Times New Roman"/>
                <w:sz w:val="20"/>
                <w:szCs w:val="20"/>
              </w:rPr>
              <w:t>высокобалльников</w:t>
            </w:r>
            <w:proofErr w:type="spellEnd"/>
            <w:r w:rsidRPr="0020526D">
              <w:rPr>
                <w:rFonts w:ascii="Liberation Serif" w:hAnsi="Liberation Serif" w:cs="Times New Roman"/>
                <w:sz w:val="20"/>
                <w:szCs w:val="20"/>
              </w:rPr>
              <w:t xml:space="preserve"> (80 и выше)</w:t>
            </w:r>
          </w:p>
        </w:tc>
        <w:tc>
          <w:tcPr>
            <w:tcW w:w="1172" w:type="pct"/>
          </w:tcPr>
          <w:p w:rsidR="00062D2E" w:rsidRPr="0020526D" w:rsidRDefault="00062D2E"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18,3</w:t>
            </w:r>
          </w:p>
        </w:tc>
        <w:tc>
          <w:tcPr>
            <w:tcW w:w="1172" w:type="pct"/>
          </w:tcPr>
          <w:p w:rsidR="00062D2E" w:rsidRPr="0020526D" w:rsidRDefault="00062D2E"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18,6</w:t>
            </w:r>
          </w:p>
        </w:tc>
        <w:tc>
          <w:tcPr>
            <w:tcW w:w="1171" w:type="pct"/>
          </w:tcPr>
          <w:p w:rsidR="00062D2E" w:rsidRPr="0020526D" w:rsidRDefault="00062D2E" w:rsidP="004F1A3F">
            <w:pPr>
              <w:spacing w:line="271" w:lineRule="auto"/>
              <w:contextualSpacing/>
              <w:jc w:val="center"/>
              <w:rPr>
                <w:rFonts w:ascii="Liberation Serif" w:hAnsi="Liberation Serif" w:cs="Times New Roman"/>
                <w:sz w:val="20"/>
                <w:szCs w:val="20"/>
              </w:rPr>
            </w:pPr>
            <w:r w:rsidRPr="0020526D">
              <w:rPr>
                <w:rFonts w:ascii="Liberation Serif" w:hAnsi="Liberation Serif" w:cs="Times New Roman"/>
                <w:sz w:val="20"/>
                <w:szCs w:val="20"/>
              </w:rPr>
              <w:t>21,3</w:t>
            </w:r>
          </w:p>
        </w:tc>
      </w:tr>
      <w:tr w:rsidR="00062D2E" w:rsidRPr="0020526D" w:rsidTr="00062D2E">
        <w:tc>
          <w:tcPr>
            <w:tcW w:w="1485" w:type="pct"/>
          </w:tcPr>
          <w:p w:rsidR="00062D2E" w:rsidRPr="0020526D" w:rsidRDefault="00062D2E" w:rsidP="004F1A3F">
            <w:pPr>
              <w:spacing w:line="271" w:lineRule="auto"/>
              <w:contextualSpacing/>
              <w:jc w:val="both"/>
              <w:rPr>
                <w:rFonts w:ascii="Liberation Serif" w:hAnsi="Liberation Serif" w:cs="Times New Roman"/>
                <w:sz w:val="20"/>
                <w:szCs w:val="20"/>
              </w:rPr>
            </w:pPr>
            <w:r w:rsidRPr="0020526D">
              <w:rPr>
                <w:rFonts w:ascii="Liberation Serif" w:hAnsi="Liberation Serif" w:cs="Times New Roman"/>
                <w:sz w:val="20"/>
                <w:szCs w:val="20"/>
              </w:rPr>
              <w:t>Самый высокий балл</w:t>
            </w:r>
          </w:p>
        </w:tc>
        <w:tc>
          <w:tcPr>
            <w:tcW w:w="1172" w:type="pct"/>
          </w:tcPr>
          <w:p w:rsidR="00062D2E" w:rsidRPr="0020526D" w:rsidRDefault="006F00BB"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96</w:t>
            </w:r>
          </w:p>
        </w:tc>
        <w:tc>
          <w:tcPr>
            <w:tcW w:w="1172" w:type="pct"/>
          </w:tcPr>
          <w:p w:rsidR="00062D2E" w:rsidRPr="0020526D" w:rsidRDefault="006F00BB"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94</w:t>
            </w:r>
          </w:p>
        </w:tc>
        <w:tc>
          <w:tcPr>
            <w:tcW w:w="1171" w:type="pct"/>
          </w:tcPr>
          <w:p w:rsidR="00062D2E" w:rsidRPr="0020526D" w:rsidRDefault="006F00BB"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90</w:t>
            </w:r>
          </w:p>
        </w:tc>
      </w:tr>
      <w:tr w:rsidR="00062D2E" w:rsidRPr="0020526D" w:rsidTr="00062D2E">
        <w:tc>
          <w:tcPr>
            <w:tcW w:w="1485" w:type="pct"/>
          </w:tcPr>
          <w:p w:rsidR="00062D2E" w:rsidRPr="0020526D" w:rsidRDefault="00062D2E" w:rsidP="004F1A3F">
            <w:pPr>
              <w:spacing w:line="271" w:lineRule="auto"/>
              <w:contextualSpacing/>
              <w:jc w:val="both"/>
              <w:rPr>
                <w:rFonts w:ascii="Liberation Serif" w:hAnsi="Liberation Serif" w:cs="Times New Roman"/>
                <w:sz w:val="20"/>
                <w:szCs w:val="20"/>
              </w:rPr>
            </w:pPr>
            <w:r w:rsidRPr="0020526D">
              <w:rPr>
                <w:rFonts w:ascii="Liberation Serif" w:hAnsi="Liberation Serif" w:cs="Times New Roman"/>
                <w:sz w:val="20"/>
                <w:szCs w:val="20"/>
              </w:rPr>
              <w:t>Средний балл</w:t>
            </w:r>
          </w:p>
        </w:tc>
        <w:tc>
          <w:tcPr>
            <w:tcW w:w="1172" w:type="pct"/>
          </w:tcPr>
          <w:p w:rsidR="00062D2E" w:rsidRPr="0020526D" w:rsidRDefault="00062D2E" w:rsidP="006F00BB">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6</w:t>
            </w:r>
            <w:r w:rsidR="006F00BB">
              <w:rPr>
                <w:rFonts w:ascii="Liberation Serif" w:hAnsi="Liberation Serif" w:cs="Times New Roman"/>
                <w:sz w:val="20"/>
                <w:szCs w:val="20"/>
              </w:rPr>
              <w:t>2,6</w:t>
            </w:r>
          </w:p>
        </w:tc>
        <w:tc>
          <w:tcPr>
            <w:tcW w:w="1172" w:type="pct"/>
          </w:tcPr>
          <w:p w:rsidR="00062D2E" w:rsidRPr="0020526D" w:rsidRDefault="006F00BB" w:rsidP="004F1A3F">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55</w:t>
            </w:r>
          </w:p>
        </w:tc>
        <w:tc>
          <w:tcPr>
            <w:tcW w:w="1171" w:type="pct"/>
          </w:tcPr>
          <w:p w:rsidR="00062D2E" w:rsidRPr="0020526D" w:rsidRDefault="00062D2E" w:rsidP="006F00BB">
            <w:pPr>
              <w:spacing w:line="271" w:lineRule="auto"/>
              <w:contextualSpacing/>
              <w:jc w:val="center"/>
              <w:rPr>
                <w:rFonts w:ascii="Liberation Serif" w:hAnsi="Liberation Serif" w:cs="Times New Roman"/>
                <w:sz w:val="20"/>
                <w:szCs w:val="20"/>
              </w:rPr>
            </w:pPr>
            <w:r w:rsidRPr="0020526D">
              <w:rPr>
                <w:rFonts w:ascii="Liberation Serif" w:hAnsi="Liberation Serif" w:cs="Times New Roman"/>
                <w:sz w:val="20"/>
                <w:szCs w:val="20"/>
              </w:rPr>
              <w:t>6</w:t>
            </w:r>
            <w:r w:rsidR="006F00BB">
              <w:rPr>
                <w:rFonts w:ascii="Liberation Serif" w:hAnsi="Liberation Serif" w:cs="Times New Roman"/>
                <w:sz w:val="20"/>
                <w:szCs w:val="20"/>
              </w:rPr>
              <w:t>0</w:t>
            </w:r>
            <w:r w:rsidRPr="0020526D">
              <w:rPr>
                <w:rFonts w:ascii="Liberation Serif" w:hAnsi="Liberation Serif" w:cs="Times New Roman"/>
                <w:sz w:val="20"/>
                <w:szCs w:val="20"/>
              </w:rPr>
              <w:t>,</w:t>
            </w:r>
            <w:r w:rsidR="006F00BB">
              <w:rPr>
                <w:rFonts w:ascii="Liberation Serif" w:hAnsi="Liberation Serif" w:cs="Times New Roman"/>
                <w:sz w:val="20"/>
                <w:szCs w:val="20"/>
              </w:rPr>
              <w:t>9</w:t>
            </w:r>
          </w:p>
        </w:tc>
      </w:tr>
    </w:tbl>
    <w:p w:rsidR="00927114" w:rsidRPr="00260953" w:rsidRDefault="00927114" w:rsidP="00927114">
      <w:pPr>
        <w:spacing w:after="0" w:line="271" w:lineRule="auto"/>
        <w:ind w:firstLine="709"/>
        <w:contextualSpacing/>
        <w:jc w:val="both"/>
        <w:rPr>
          <w:rFonts w:ascii="Liberation Serif" w:hAnsi="Liberation Serif" w:cs="Times New Roman"/>
          <w:sz w:val="24"/>
          <w:szCs w:val="24"/>
        </w:rPr>
      </w:pPr>
      <w:r w:rsidRPr="00260953">
        <w:rPr>
          <w:rFonts w:ascii="Liberation Serif" w:hAnsi="Liberation Serif" w:cs="Times New Roman"/>
          <w:sz w:val="24"/>
          <w:szCs w:val="24"/>
        </w:rPr>
        <w:t xml:space="preserve"> </w:t>
      </w:r>
    </w:p>
    <w:p w:rsidR="00927114" w:rsidRPr="00260953" w:rsidRDefault="00927114" w:rsidP="00927114">
      <w:pPr>
        <w:spacing w:after="0" w:line="271" w:lineRule="auto"/>
        <w:ind w:firstLine="709"/>
        <w:contextualSpacing/>
        <w:jc w:val="both"/>
        <w:rPr>
          <w:rFonts w:ascii="Liberation Serif" w:hAnsi="Liberation Serif" w:cs="Times New Roman"/>
          <w:sz w:val="24"/>
          <w:szCs w:val="24"/>
        </w:rPr>
      </w:pPr>
      <w:r w:rsidRPr="00260953">
        <w:rPr>
          <w:rFonts w:ascii="Liberation Serif" w:hAnsi="Liberation Serif" w:cs="Times New Roman"/>
          <w:sz w:val="24"/>
          <w:szCs w:val="24"/>
        </w:rPr>
        <w:t xml:space="preserve">Результаты ЕГЭ по </w:t>
      </w:r>
      <w:r w:rsidR="00D859B3">
        <w:rPr>
          <w:rFonts w:ascii="Liberation Serif" w:hAnsi="Liberation Serif" w:cs="Times New Roman"/>
          <w:sz w:val="24"/>
          <w:szCs w:val="24"/>
        </w:rPr>
        <w:t>математике (профильный уровень)</w:t>
      </w:r>
      <w:r w:rsidRPr="00260953">
        <w:rPr>
          <w:rFonts w:ascii="Liberation Serif" w:hAnsi="Liberation Serif" w:cs="Times New Roman"/>
          <w:sz w:val="24"/>
          <w:szCs w:val="24"/>
        </w:rPr>
        <w:t xml:space="preserve"> в 202</w:t>
      </w:r>
      <w:r w:rsidR="006A7A4E">
        <w:rPr>
          <w:rFonts w:ascii="Liberation Serif" w:hAnsi="Liberation Serif" w:cs="Times New Roman"/>
          <w:sz w:val="24"/>
          <w:szCs w:val="24"/>
        </w:rPr>
        <w:t>4</w:t>
      </w:r>
      <w:r w:rsidRPr="00260953">
        <w:rPr>
          <w:rFonts w:ascii="Liberation Serif" w:hAnsi="Liberation Serif" w:cs="Times New Roman"/>
          <w:sz w:val="24"/>
          <w:szCs w:val="24"/>
        </w:rPr>
        <w:t xml:space="preserve"> г. по сравнению с предыдущим трёхлетним периодом стаби</w:t>
      </w:r>
      <w:r w:rsidR="00D859B3">
        <w:rPr>
          <w:rFonts w:ascii="Liberation Serif" w:hAnsi="Liberation Serif" w:cs="Times New Roman"/>
          <w:sz w:val="24"/>
          <w:szCs w:val="24"/>
        </w:rPr>
        <w:t>ле</w:t>
      </w:r>
      <w:r w:rsidRPr="00260953">
        <w:rPr>
          <w:rFonts w:ascii="Liberation Serif" w:hAnsi="Liberation Serif" w:cs="Times New Roman"/>
          <w:sz w:val="24"/>
          <w:szCs w:val="24"/>
        </w:rPr>
        <w:t xml:space="preserve">н. </w:t>
      </w:r>
      <w:r w:rsidR="006A7A4E">
        <w:rPr>
          <w:rFonts w:ascii="Liberation Serif" w:hAnsi="Liberation Serif" w:cs="Times New Roman"/>
          <w:sz w:val="24"/>
          <w:szCs w:val="24"/>
        </w:rPr>
        <w:t>Снижается</w:t>
      </w:r>
      <w:r w:rsidRPr="00260953">
        <w:rPr>
          <w:rFonts w:ascii="Liberation Serif" w:hAnsi="Liberation Serif" w:cs="Times New Roman"/>
          <w:sz w:val="24"/>
          <w:szCs w:val="24"/>
        </w:rPr>
        <w:t xml:space="preserve"> </w:t>
      </w:r>
      <w:r w:rsidR="006A7A4E">
        <w:rPr>
          <w:rFonts w:ascii="Liberation Serif" w:hAnsi="Liberation Serif" w:cs="Times New Roman"/>
          <w:sz w:val="24"/>
          <w:szCs w:val="24"/>
        </w:rPr>
        <w:t>число</w:t>
      </w:r>
      <w:r w:rsidRPr="00260953">
        <w:rPr>
          <w:rFonts w:ascii="Liberation Serif" w:hAnsi="Liberation Serif" w:cs="Times New Roman"/>
          <w:sz w:val="24"/>
          <w:szCs w:val="24"/>
        </w:rPr>
        <w:t xml:space="preserve"> </w:t>
      </w:r>
      <w:proofErr w:type="spellStart"/>
      <w:r w:rsidRPr="00260953">
        <w:rPr>
          <w:rFonts w:ascii="Liberation Serif" w:hAnsi="Liberation Serif" w:cs="Times New Roman"/>
          <w:sz w:val="24"/>
          <w:szCs w:val="24"/>
        </w:rPr>
        <w:t>выскобалльников</w:t>
      </w:r>
      <w:proofErr w:type="spellEnd"/>
      <w:r w:rsidRPr="00260953">
        <w:rPr>
          <w:rFonts w:ascii="Liberation Serif" w:hAnsi="Liberation Serif" w:cs="Times New Roman"/>
          <w:sz w:val="24"/>
          <w:szCs w:val="24"/>
        </w:rPr>
        <w:t xml:space="preserve">  в сравнении с 202</w:t>
      </w:r>
      <w:r w:rsidR="006A7A4E">
        <w:rPr>
          <w:rFonts w:ascii="Liberation Serif" w:hAnsi="Liberation Serif" w:cs="Times New Roman"/>
          <w:sz w:val="24"/>
          <w:szCs w:val="24"/>
        </w:rPr>
        <w:t>1</w:t>
      </w:r>
      <w:r w:rsidRPr="00260953">
        <w:rPr>
          <w:rFonts w:ascii="Liberation Serif" w:hAnsi="Liberation Serif" w:cs="Times New Roman"/>
          <w:sz w:val="24"/>
          <w:szCs w:val="24"/>
        </w:rPr>
        <w:t xml:space="preserve"> г. (</w:t>
      </w:r>
      <w:r w:rsidR="00D859B3">
        <w:rPr>
          <w:rFonts w:ascii="Liberation Serif" w:hAnsi="Liberation Serif" w:cs="Times New Roman"/>
          <w:sz w:val="24"/>
          <w:szCs w:val="24"/>
        </w:rPr>
        <w:t>21</w:t>
      </w:r>
      <w:r w:rsidRPr="00260953">
        <w:rPr>
          <w:rFonts w:ascii="Liberation Serif" w:hAnsi="Liberation Serif" w:cs="Times New Roman"/>
          <w:sz w:val="24"/>
          <w:szCs w:val="24"/>
        </w:rPr>
        <w:t>,</w:t>
      </w:r>
      <w:r w:rsidR="00D859B3">
        <w:rPr>
          <w:rFonts w:ascii="Liberation Serif" w:hAnsi="Liberation Serif" w:cs="Times New Roman"/>
          <w:sz w:val="24"/>
          <w:szCs w:val="24"/>
        </w:rPr>
        <w:t>3</w:t>
      </w:r>
      <w:r w:rsidRPr="00260953">
        <w:rPr>
          <w:rFonts w:ascii="Liberation Serif" w:hAnsi="Liberation Serif" w:cs="Times New Roman"/>
          <w:sz w:val="24"/>
          <w:szCs w:val="24"/>
        </w:rPr>
        <w:t>%) и 202</w:t>
      </w:r>
      <w:r w:rsidR="006A7A4E">
        <w:rPr>
          <w:rFonts w:ascii="Liberation Serif" w:hAnsi="Liberation Serif" w:cs="Times New Roman"/>
          <w:sz w:val="24"/>
          <w:szCs w:val="24"/>
        </w:rPr>
        <w:t>4</w:t>
      </w:r>
      <w:r w:rsidRPr="00260953">
        <w:rPr>
          <w:rFonts w:ascii="Liberation Serif" w:hAnsi="Liberation Serif" w:cs="Times New Roman"/>
          <w:sz w:val="24"/>
          <w:szCs w:val="24"/>
        </w:rPr>
        <w:t xml:space="preserve"> г.(</w:t>
      </w:r>
      <w:r w:rsidR="006A7A4E">
        <w:rPr>
          <w:rFonts w:ascii="Liberation Serif" w:hAnsi="Liberation Serif" w:cs="Times New Roman"/>
          <w:sz w:val="24"/>
          <w:szCs w:val="24"/>
        </w:rPr>
        <w:t>18,3</w:t>
      </w:r>
      <w:r w:rsidRPr="00260953">
        <w:rPr>
          <w:rFonts w:ascii="Liberation Serif" w:hAnsi="Liberation Serif" w:cs="Times New Roman"/>
          <w:sz w:val="24"/>
          <w:szCs w:val="24"/>
        </w:rPr>
        <w:t>%)</w:t>
      </w:r>
      <w:r w:rsidR="006A7A4E">
        <w:rPr>
          <w:rFonts w:ascii="Liberation Serif" w:hAnsi="Liberation Serif" w:cs="Times New Roman"/>
          <w:sz w:val="24"/>
          <w:szCs w:val="24"/>
        </w:rPr>
        <w:t>.</w:t>
      </w:r>
      <w:r w:rsidRPr="00260953">
        <w:rPr>
          <w:rFonts w:ascii="Liberation Serif" w:hAnsi="Liberation Serif" w:cs="Times New Roman"/>
          <w:sz w:val="24"/>
          <w:szCs w:val="24"/>
        </w:rPr>
        <w:t xml:space="preserve"> </w:t>
      </w:r>
      <w:r w:rsidR="00D859B3">
        <w:rPr>
          <w:rFonts w:ascii="Liberation Serif" w:hAnsi="Liberation Serif" w:cs="Times New Roman"/>
          <w:sz w:val="24"/>
          <w:szCs w:val="24"/>
        </w:rPr>
        <w:t>Но н</w:t>
      </w:r>
      <w:r w:rsidRPr="00260953">
        <w:rPr>
          <w:rFonts w:ascii="Liberation Serif" w:hAnsi="Liberation Serif" w:cs="Times New Roman"/>
          <w:sz w:val="24"/>
          <w:szCs w:val="24"/>
        </w:rPr>
        <w:t xml:space="preserve">е оставим  </w:t>
      </w:r>
      <w:proofErr w:type="gramStart"/>
      <w:r w:rsidRPr="00260953">
        <w:rPr>
          <w:rFonts w:ascii="Liberation Serif" w:hAnsi="Liberation Serif" w:cs="Times New Roman"/>
          <w:sz w:val="24"/>
          <w:szCs w:val="24"/>
        </w:rPr>
        <w:t>без</w:t>
      </w:r>
      <w:proofErr w:type="gramEnd"/>
      <w:r w:rsidRPr="00260953">
        <w:rPr>
          <w:rFonts w:ascii="Liberation Serif" w:hAnsi="Liberation Serif" w:cs="Times New Roman"/>
          <w:sz w:val="24"/>
          <w:szCs w:val="24"/>
        </w:rPr>
        <w:t xml:space="preserve"> внимание такой показатель, как средний балл, который тоже </w:t>
      </w:r>
      <w:r w:rsidR="00D859B3">
        <w:rPr>
          <w:rFonts w:ascii="Liberation Serif" w:hAnsi="Liberation Serif" w:cs="Times New Roman"/>
          <w:sz w:val="24"/>
          <w:szCs w:val="24"/>
        </w:rPr>
        <w:t>вырос</w:t>
      </w:r>
      <w:r w:rsidRPr="00260953">
        <w:rPr>
          <w:rFonts w:ascii="Liberation Serif" w:hAnsi="Liberation Serif" w:cs="Times New Roman"/>
          <w:sz w:val="24"/>
          <w:szCs w:val="24"/>
        </w:rPr>
        <w:t xml:space="preserve"> по сравнению с предыдущими годами.</w:t>
      </w:r>
      <w:r w:rsidRPr="00260953">
        <w:rPr>
          <w:rFonts w:ascii="Liberation Serif" w:hAnsi="Liberation Serif"/>
          <w:sz w:val="24"/>
          <w:szCs w:val="24"/>
        </w:rPr>
        <w:t xml:space="preserve"> </w:t>
      </w:r>
    </w:p>
    <w:p w:rsidR="00927114" w:rsidRDefault="00927114" w:rsidP="00927114">
      <w:pPr>
        <w:spacing w:after="0" w:line="271" w:lineRule="auto"/>
        <w:ind w:firstLine="709"/>
        <w:contextualSpacing/>
        <w:jc w:val="both"/>
        <w:rPr>
          <w:rFonts w:ascii="Liberation Serif" w:hAnsi="Liberation Serif" w:cs="Times New Roman"/>
          <w:sz w:val="24"/>
          <w:szCs w:val="24"/>
        </w:rPr>
      </w:pPr>
    </w:p>
    <w:p w:rsidR="009C3E07" w:rsidRDefault="009C3E07" w:rsidP="00927114">
      <w:pPr>
        <w:spacing w:after="0" w:line="271" w:lineRule="auto"/>
        <w:ind w:firstLine="709"/>
        <w:contextualSpacing/>
        <w:jc w:val="both"/>
        <w:rPr>
          <w:rFonts w:ascii="Liberation Serif" w:hAnsi="Liberation Serif" w:cs="Times New Roman"/>
          <w:sz w:val="24"/>
          <w:szCs w:val="24"/>
        </w:rPr>
      </w:pPr>
    </w:p>
    <w:p w:rsidR="009C3E07" w:rsidRDefault="009C3E07" w:rsidP="00927114">
      <w:pPr>
        <w:spacing w:after="0" w:line="271" w:lineRule="auto"/>
        <w:ind w:firstLine="709"/>
        <w:contextualSpacing/>
        <w:jc w:val="both"/>
        <w:rPr>
          <w:rFonts w:ascii="Liberation Serif" w:hAnsi="Liberation Serif" w:cs="Times New Roman"/>
          <w:sz w:val="24"/>
          <w:szCs w:val="24"/>
        </w:rPr>
      </w:pPr>
    </w:p>
    <w:p w:rsidR="009C3E07" w:rsidRDefault="009C3E07" w:rsidP="00927114">
      <w:pPr>
        <w:spacing w:after="0" w:line="271" w:lineRule="auto"/>
        <w:ind w:firstLine="709"/>
        <w:contextualSpacing/>
        <w:jc w:val="both"/>
        <w:rPr>
          <w:rFonts w:ascii="Liberation Serif" w:hAnsi="Liberation Serif" w:cs="Times New Roman"/>
          <w:sz w:val="24"/>
          <w:szCs w:val="24"/>
        </w:rPr>
      </w:pPr>
    </w:p>
    <w:p w:rsidR="009C3E07" w:rsidRDefault="009C3E07" w:rsidP="00927114">
      <w:pPr>
        <w:spacing w:after="0" w:line="271" w:lineRule="auto"/>
        <w:ind w:firstLine="709"/>
        <w:contextualSpacing/>
        <w:jc w:val="both"/>
        <w:rPr>
          <w:rFonts w:ascii="Liberation Serif" w:hAnsi="Liberation Serif" w:cs="Times New Roman"/>
          <w:sz w:val="24"/>
          <w:szCs w:val="24"/>
        </w:rPr>
      </w:pPr>
    </w:p>
    <w:p w:rsidR="009C3E07" w:rsidRPr="00260953" w:rsidRDefault="009C3E07" w:rsidP="00927114">
      <w:pPr>
        <w:spacing w:after="0" w:line="271" w:lineRule="auto"/>
        <w:ind w:firstLine="709"/>
        <w:contextualSpacing/>
        <w:jc w:val="both"/>
        <w:rPr>
          <w:rFonts w:ascii="Liberation Serif" w:hAnsi="Liberation Serif" w:cs="Times New Roman"/>
          <w:sz w:val="24"/>
          <w:szCs w:val="24"/>
        </w:rPr>
      </w:pPr>
    </w:p>
    <w:p w:rsidR="00927114" w:rsidRDefault="00927114" w:rsidP="00927114">
      <w:pPr>
        <w:spacing w:after="0" w:line="271" w:lineRule="auto"/>
        <w:ind w:firstLine="709"/>
        <w:contextualSpacing/>
        <w:jc w:val="both"/>
        <w:rPr>
          <w:rFonts w:ascii="Liberation Serif" w:hAnsi="Liberation Serif" w:cs="Times New Roman"/>
          <w:b/>
          <w:sz w:val="24"/>
          <w:szCs w:val="24"/>
        </w:rPr>
      </w:pPr>
      <w:r w:rsidRPr="00260953">
        <w:rPr>
          <w:rFonts w:ascii="Liberation Serif" w:hAnsi="Liberation Serif" w:cs="Times New Roman"/>
          <w:b/>
          <w:sz w:val="24"/>
          <w:szCs w:val="24"/>
        </w:rPr>
        <w:lastRenderedPageBreak/>
        <w:t xml:space="preserve">Основные результаты ЕГЭ по </w:t>
      </w:r>
      <w:r w:rsidR="009C3E07">
        <w:rPr>
          <w:rFonts w:ascii="Liberation Serif" w:hAnsi="Liberation Serif" w:cs="Times New Roman"/>
          <w:b/>
          <w:sz w:val="24"/>
          <w:szCs w:val="24"/>
        </w:rPr>
        <w:t>математике (профильный уровень)</w:t>
      </w:r>
      <w:r w:rsidRPr="00260953">
        <w:rPr>
          <w:rFonts w:ascii="Liberation Serif" w:hAnsi="Liberation Serif" w:cs="Times New Roman"/>
          <w:b/>
          <w:sz w:val="24"/>
          <w:szCs w:val="24"/>
        </w:rPr>
        <w:t xml:space="preserve"> в </w:t>
      </w:r>
      <w:r w:rsidR="006A7A4E">
        <w:rPr>
          <w:rFonts w:ascii="Liberation Serif" w:hAnsi="Liberation Serif" w:cs="Times New Roman"/>
          <w:b/>
          <w:sz w:val="24"/>
          <w:szCs w:val="24"/>
        </w:rPr>
        <w:t>разрезе</w:t>
      </w:r>
      <w:r w:rsidRPr="00260953">
        <w:rPr>
          <w:rFonts w:ascii="Liberation Serif" w:hAnsi="Liberation Serif" w:cs="Times New Roman"/>
          <w:b/>
          <w:sz w:val="24"/>
          <w:szCs w:val="24"/>
        </w:rPr>
        <w:t xml:space="preserve"> по </w:t>
      </w:r>
      <w:r w:rsidR="006A7A4E">
        <w:rPr>
          <w:rFonts w:ascii="Liberation Serif" w:hAnsi="Liberation Serif" w:cs="Times New Roman"/>
          <w:b/>
          <w:sz w:val="24"/>
          <w:szCs w:val="24"/>
        </w:rPr>
        <w:t xml:space="preserve">школам </w:t>
      </w:r>
      <w:r w:rsidRPr="00260953">
        <w:rPr>
          <w:rFonts w:ascii="Liberation Serif" w:hAnsi="Liberation Serif" w:cs="Times New Roman"/>
          <w:b/>
          <w:sz w:val="24"/>
          <w:szCs w:val="24"/>
        </w:rPr>
        <w:t>ГО Первоуральск</w:t>
      </w:r>
    </w:p>
    <w:p w:rsidR="006A7A4E" w:rsidRPr="00260953" w:rsidRDefault="006A7A4E" w:rsidP="00927114">
      <w:pPr>
        <w:spacing w:after="0" w:line="271" w:lineRule="auto"/>
        <w:ind w:firstLine="709"/>
        <w:contextualSpacing/>
        <w:jc w:val="both"/>
        <w:rPr>
          <w:rFonts w:ascii="Liberation Serif" w:hAnsi="Liberation Serif" w:cs="Times New Roman"/>
          <w:b/>
          <w:sz w:val="24"/>
          <w:szCs w:val="24"/>
        </w:rPr>
      </w:pPr>
    </w:p>
    <w:p w:rsidR="00927114" w:rsidRPr="0020526D" w:rsidRDefault="00927114" w:rsidP="00927114">
      <w:pPr>
        <w:spacing w:after="0" w:line="271" w:lineRule="auto"/>
        <w:ind w:firstLine="709"/>
        <w:contextualSpacing/>
        <w:jc w:val="right"/>
        <w:rPr>
          <w:rFonts w:ascii="Liberation Serif" w:hAnsi="Liberation Serif" w:cs="Times New Roman"/>
          <w:i/>
          <w:sz w:val="20"/>
          <w:szCs w:val="20"/>
        </w:rPr>
      </w:pPr>
      <w:r w:rsidRPr="0020526D">
        <w:rPr>
          <w:rFonts w:ascii="Liberation Serif" w:hAnsi="Liberation Serif" w:cs="Times New Roman"/>
          <w:i/>
          <w:sz w:val="20"/>
          <w:szCs w:val="20"/>
        </w:rPr>
        <w:t xml:space="preserve">Таблица </w:t>
      </w:r>
      <w:r w:rsidR="006A7A4E">
        <w:rPr>
          <w:rFonts w:ascii="Liberation Serif" w:hAnsi="Liberation Serif" w:cs="Times New Roman"/>
          <w:i/>
          <w:sz w:val="20"/>
          <w:szCs w:val="20"/>
        </w:rPr>
        <w:t>2</w:t>
      </w:r>
    </w:p>
    <w:p w:rsidR="00927114" w:rsidRPr="00260953" w:rsidRDefault="00927114" w:rsidP="00927114">
      <w:pPr>
        <w:spacing w:after="0" w:line="271" w:lineRule="auto"/>
        <w:ind w:firstLine="709"/>
        <w:contextualSpacing/>
        <w:jc w:val="both"/>
        <w:rPr>
          <w:rFonts w:ascii="Liberation Serif" w:hAnsi="Liberation Serif" w:cs="Times New Roman"/>
          <w:i/>
          <w:sz w:val="24"/>
          <w:szCs w:val="24"/>
        </w:rPr>
      </w:pPr>
    </w:p>
    <w:tbl>
      <w:tblPr>
        <w:tblW w:w="5000" w:type="pct"/>
        <w:tblLook w:val="04A0" w:firstRow="1" w:lastRow="0" w:firstColumn="1" w:lastColumn="0" w:noHBand="0" w:noVBand="1"/>
      </w:tblPr>
      <w:tblGrid>
        <w:gridCol w:w="980"/>
        <w:gridCol w:w="1387"/>
        <w:gridCol w:w="1188"/>
        <w:gridCol w:w="1650"/>
        <w:gridCol w:w="1650"/>
        <w:gridCol w:w="1580"/>
        <w:gridCol w:w="1703"/>
      </w:tblGrid>
      <w:tr w:rsidR="00927114" w:rsidRPr="0020526D" w:rsidTr="009C3E07">
        <w:trPr>
          <w:trHeight w:val="885"/>
        </w:trPr>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7114" w:rsidRPr="0020526D" w:rsidRDefault="00927114" w:rsidP="004F1A3F">
            <w:pPr>
              <w:spacing w:after="0" w:line="271" w:lineRule="auto"/>
              <w:jc w:val="center"/>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ОУ</w:t>
            </w:r>
          </w:p>
        </w:tc>
        <w:tc>
          <w:tcPr>
            <w:tcW w:w="684" w:type="pct"/>
            <w:tcBorders>
              <w:top w:val="single" w:sz="4" w:space="0" w:color="auto"/>
              <w:left w:val="nil"/>
              <w:bottom w:val="single" w:sz="4" w:space="0" w:color="auto"/>
              <w:right w:val="single" w:sz="4" w:space="0" w:color="auto"/>
            </w:tcBorders>
            <w:shd w:val="clear" w:color="auto" w:fill="auto"/>
            <w:vAlign w:val="bottom"/>
            <w:hideMark/>
          </w:tcPr>
          <w:p w:rsidR="00927114" w:rsidRPr="0020526D" w:rsidRDefault="00927114" w:rsidP="004F1A3F">
            <w:pPr>
              <w:spacing w:after="0" w:line="271" w:lineRule="auto"/>
              <w:jc w:val="center"/>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кол-во участников</w:t>
            </w:r>
          </w:p>
        </w:tc>
        <w:tc>
          <w:tcPr>
            <w:tcW w:w="586" w:type="pct"/>
            <w:tcBorders>
              <w:top w:val="single" w:sz="4" w:space="0" w:color="auto"/>
              <w:left w:val="nil"/>
              <w:bottom w:val="single" w:sz="4" w:space="0" w:color="auto"/>
              <w:right w:val="single" w:sz="4" w:space="0" w:color="auto"/>
            </w:tcBorders>
            <w:shd w:val="clear" w:color="auto" w:fill="auto"/>
            <w:vAlign w:val="bottom"/>
            <w:hideMark/>
          </w:tcPr>
          <w:p w:rsidR="00927114" w:rsidRPr="0020526D" w:rsidRDefault="00927114" w:rsidP="004F1A3F">
            <w:pPr>
              <w:spacing w:after="0" w:line="271" w:lineRule="auto"/>
              <w:jc w:val="center"/>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средний балл</w:t>
            </w:r>
          </w:p>
        </w:tc>
        <w:tc>
          <w:tcPr>
            <w:tcW w:w="814" w:type="pct"/>
            <w:tcBorders>
              <w:top w:val="single" w:sz="4" w:space="0" w:color="auto"/>
              <w:left w:val="nil"/>
              <w:bottom w:val="single" w:sz="4" w:space="0" w:color="auto"/>
              <w:right w:val="single" w:sz="4" w:space="0" w:color="auto"/>
            </w:tcBorders>
            <w:shd w:val="clear" w:color="auto" w:fill="auto"/>
            <w:vAlign w:val="bottom"/>
            <w:hideMark/>
          </w:tcPr>
          <w:p w:rsidR="00927114" w:rsidRPr="0020526D" w:rsidRDefault="00927114" w:rsidP="004F1A3F">
            <w:pPr>
              <w:spacing w:after="0" w:line="271" w:lineRule="auto"/>
              <w:jc w:val="center"/>
              <w:rPr>
                <w:rFonts w:ascii="Liberation Serif" w:eastAsia="Times New Roman" w:hAnsi="Liberation Serif" w:cs="Arial"/>
                <w:b/>
                <w:bCs/>
                <w:color w:val="000000"/>
                <w:sz w:val="20"/>
                <w:szCs w:val="20"/>
                <w:lang w:eastAsia="ru-RU"/>
              </w:rPr>
            </w:pPr>
            <w:r w:rsidRPr="0020526D">
              <w:rPr>
                <w:rFonts w:ascii="Liberation Serif" w:eastAsia="Times New Roman" w:hAnsi="Liberation Serif" w:cs="Arial"/>
                <w:b/>
                <w:bCs/>
                <w:color w:val="000000"/>
                <w:sz w:val="20"/>
                <w:szCs w:val="20"/>
                <w:lang w:eastAsia="ru-RU"/>
              </w:rPr>
              <w:t>ниже минимального</w:t>
            </w:r>
          </w:p>
        </w:tc>
        <w:tc>
          <w:tcPr>
            <w:tcW w:w="814" w:type="pct"/>
            <w:tcBorders>
              <w:top w:val="single" w:sz="4" w:space="0" w:color="auto"/>
              <w:left w:val="nil"/>
              <w:bottom w:val="single" w:sz="4" w:space="0" w:color="auto"/>
              <w:right w:val="single" w:sz="4" w:space="0" w:color="auto"/>
            </w:tcBorders>
            <w:shd w:val="clear" w:color="auto" w:fill="auto"/>
            <w:vAlign w:val="bottom"/>
            <w:hideMark/>
          </w:tcPr>
          <w:p w:rsidR="00927114" w:rsidRPr="0020526D" w:rsidRDefault="00927114" w:rsidP="004F1A3F">
            <w:pPr>
              <w:spacing w:after="0" w:line="271" w:lineRule="auto"/>
              <w:jc w:val="center"/>
              <w:rPr>
                <w:rFonts w:ascii="Liberation Serif" w:eastAsia="Times New Roman" w:hAnsi="Liberation Serif" w:cs="Arial"/>
                <w:b/>
                <w:bCs/>
                <w:color w:val="000000"/>
                <w:sz w:val="20"/>
                <w:szCs w:val="20"/>
                <w:lang w:eastAsia="ru-RU"/>
              </w:rPr>
            </w:pPr>
            <w:r w:rsidRPr="0020526D">
              <w:rPr>
                <w:rFonts w:ascii="Liberation Serif" w:eastAsia="Times New Roman" w:hAnsi="Liberation Serif" w:cs="Arial"/>
                <w:b/>
                <w:bCs/>
                <w:color w:val="000000"/>
                <w:sz w:val="20"/>
                <w:szCs w:val="20"/>
                <w:lang w:eastAsia="ru-RU"/>
              </w:rPr>
              <w:t>от минимального балла до 60 баллов</w:t>
            </w:r>
          </w:p>
        </w:tc>
        <w:tc>
          <w:tcPr>
            <w:tcW w:w="779" w:type="pct"/>
            <w:tcBorders>
              <w:top w:val="single" w:sz="4" w:space="0" w:color="auto"/>
              <w:left w:val="nil"/>
              <w:bottom w:val="single" w:sz="4" w:space="0" w:color="auto"/>
              <w:right w:val="single" w:sz="4" w:space="0" w:color="auto"/>
            </w:tcBorders>
            <w:shd w:val="clear" w:color="auto" w:fill="auto"/>
            <w:vAlign w:val="bottom"/>
            <w:hideMark/>
          </w:tcPr>
          <w:p w:rsidR="00927114" w:rsidRPr="0020526D" w:rsidRDefault="00927114" w:rsidP="006A7A4E">
            <w:pPr>
              <w:spacing w:after="0" w:line="271" w:lineRule="auto"/>
              <w:jc w:val="center"/>
              <w:rPr>
                <w:rFonts w:ascii="Liberation Serif" w:eastAsia="Times New Roman" w:hAnsi="Liberation Serif" w:cs="Arial"/>
                <w:b/>
                <w:bCs/>
                <w:color w:val="000000"/>
                <w:sz w:val="20"/>
                <w:szCs w:val="20"/>
                <w:lang w:eastAsia="ru-RU"/>
              </w:rPr>
            </w:pPr>
            <w:r w:rsidRPr="0020526D">
              <w:rPr>
                <w:rFonts w:ascii="Liberation Serif" w:eastAsia="Times New Roman" w:hAnsi="Liberation Serif" w:cs="Arial"/>
                <w:b/>
                <w:bCs/>
                <w:color w:val="000000"/>
                <w:sz w:val="20"/>
                <w:szCs w:val="20"/>
                <w:lang w:eastAsia="ru-RU"/>
              </w:rPr>
              <w:t>от 6</w:t>
            </w:r>
            <w:r w:rsidR="006A7A4E">
              <w:rPr>
                <w:rFonts w:ascii="Liberation Serif" w:eastAsia="Times New Roman" w:hAnsi="Liberation Serif" w:cs="Arial"/>
                <w:b/>
                <w:bCs/>
                <w:color w:val="000000"/>
                <w:sz w:val="20"/>
                <w:szCs w:val="20"/>
                <w:lang w:eastAsia="ru-RU"/>
              </w:rPr>
              <w:t>0</w:t>
            </w:r>
            <w:r w:rsidRPr="0020526D">
              <w:rPr>
                <w:rFonts w:ascii="Liberation Serif" w:eastAsia="Times New Roman" w:hAnsi="Liberation Serif" w:cs="Arial"/>
                <w:b/>
                <w:bCs/>
                <w:color w:val="000000"/>
                <w:sz w:val="20"/>
                <w:szCs w:val="20"/>
                <w:lang w:eastAsia="ru-RU"/>
              </w:rPr>
              <w:t xml:space="preserve"> до 80 баллов</w:t>
            </w:r>
          </w:p>
        </w:tc>
        <w:tc>
          <w:tcPr>
            <w:tcW w:w="840" w:type="pct"/>
            <w:tcBorders>
              <w:top w:val="single" w:sz="4" w:space="0" w:color="auto"/>
              <w:left w:val="nil"/>
              <w:bottom w:val="single" w:sz="4" w:space="0" w:color="auto"/>
              <w:right w:val="single" w:sz="4" w:space="0" w:color="auto"/>
            </w:tcBorders>
            <w:shd w:val="clear" w:color="auto" w:fill="auto"/>
            <w:vAlign w:val="bottom"/>
            <w:hideMark/>
          </w:tcPr>
          <w:p w:rsidR="00927114" w:rsidRPr="0020526D" w:rsidRDefault="00927114" w:rsidP="006A7A4E">
            <w:pPr>
              <w:spacing w:after="0" w:line="271" w:lineRule="auto"/>
              <w:jc w:val="center"/>
              <w:rPr>
                <w:rFonts w:ascii="Liberation Serif" w:eastAsia="Times New Roman" w:hAnsi="Liberation Serif" w:cs="Arial"/>
                <w:b/>
                <w:bCs/>
                <w:color w:val="000000"/>
                <w:sz w:val="20"/>
                <w:szCs w:val="20"/>
                <w:lang w:eastAsia="ru-RU"/>
              </w:rPr>
            </w:pPr>
            <w:r w:rsidRPr="0020526D">
              <w:rPr>
                <w:rFonts w:ascii="Liberation Serif" w:eastAsia="Times New Roman" w:hAnsi="Liberation Serif" w:cs="Arial"/>
                <w:b/>
                <w:bCs/>
                <w:color w:val="000000"/>
                <w:sz w:val="20"/>
                <w:szCs w:val="20"/>
                <w:lang w:eastAsia="ru-RU"/>
              </w:rPr>
              <w:t>от 8</w:t>
            </w:r>
            <w:r w:rsidR="006A7A4E">
              <w:rPr>
                <w:rFonts w:ascii="Liberation Serif" w:eastAsia="Times New Roman" w:hAnsi="Liberation Serif" w:cs="Arial"/>
                <w:b/>
                <w:bCs/>
                <w:color w:val="000000"/>
                <w:sz w:val="20"/>
                <w:szCs w:val="20"/>
                <w:lang w:eastAsia="ru-RU"/>
              </w:rPr>
              <w:t>0</w:t>
            </w:r>
            <w:r w:rsidRPr="0020526D">
              <w:rPr>
                <w:rFonts w:ascii="Liberation Serif" w:eastAsia="Times New Roman" w:hAnsi="Liberation Serif" w:cs="Arial"/>
                <w:b/>
                <w:bCs/>
                <w:color w:val="000000"/>
                <w:sz w:val="20"/>
                <w:szCs w:val="20"/>
                <w:lang w:eastAsia="ru-RU"/>
              </w:rPr>
              <w:t xml:space="preserve"> до 100 баллов</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12</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34,2</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75,0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8,3</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16,7</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21</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56,5</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38,1</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61,9</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№3</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63</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№4</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14</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56,3</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64,3</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35,7</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№5</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22</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71,5</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9,1</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68,2</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22,7</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№6</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10</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47,5</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№7</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47</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64,9</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23,4</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51,1</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25,5</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№9</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16</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55,7</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43,8</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6,3</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№10</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33</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100,0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№11</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58,5</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№12</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w:t>
            </w:r>
          </w:p>
        </w:tc>
        <w:tc>
          <w:tcPr>
            <w:tcW w:w="586" w:type="pct"/>
            <w:tcBorders>
              <w:top w:val="nil"/>
              <w:left w:val="nil"/>
              <w:bottom w:val="nil"/>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74</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100,0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№15</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14</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51,1</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57,1</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42,9</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№16</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27</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№21</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37</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69,3</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18,9</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54,1</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27,0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№22</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61,3</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33,3</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33,3</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33,3</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№26</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4</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66,5</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25,0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75,0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№28</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40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100,0</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0,0</w:t>
            </w:r>
          </w:p>
        </w:tc>
      </w:tr>
      <w:tr w:rsidR="009C3E07" w:rsidRPr="0020526D" w:rsidTr="009C3E07">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№32</w:t>
            </w:r>
          </w:p>
        </w:tc>
        <w:tc>
          <w:tcPr>
            <w:tcW w:w="68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21</w:t>
            </w:r>
          </w:p>
        </w:tc>
        <w:tc>
          <w:tcPr>
            <w:tcW w:w="586"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61</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spacing w:after="0" w:line="271" w:lineRule="auto"/>
              <w:jc w:val="center"/>
              <w:rPr>
                <w:rFonts w:ascii="Times New Roman" w:eastAsia="Times New Roman" w:hAnsi="Times New Roman" w:cs="Times New Roman"/>
                <w:sz w:val="24"/>
                <w:szCs w:val="24"/>
                <w:lang w:eastAsia="ru-RU"/>
              </w:rPr>
            </w:pPr>
            <w:r w:rsidRPr="00E02E68">
              <w:rPr>
                <w:rFonts w:ascii="Times New Roman" w:eastAsia="Times New Roman" w:hAnsi="Times New Roman" w:cs="Times New Roman"/>
                <w:sz w:val="24"/>
                <w:szCs w:val="24"/>
                <w:lang w:eastAsia="ru-RU"/>
              </w:rPr>
              <w:t>0,0</w:t>
            </w:r>
          </w:p>
        </w:tc>
        <w:tc>
          <w:tcPr>
            <w:tcW w:w="814"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23,8</w:t>
            </w:r>
          </w:p>
        </w:tc>
        <w:tc>
          <w:tcPr>
            <w:tcW w:w="779"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61,9</w:t>
            </w:r>
          </w:p>
        </w:tc>
        <w:tc>
          <w:tcPr>
            <w:tcW w:w="840" w:type="pct"/>
            <w:tcBorders>
              <w:top w:val="nil"/>
              <w:left w:val="nil"/>
              <w:bottom w:val="single" w:sz="4" w:space="0" w:color="auto"/>
              <w:right w:val="single" w:sz="4" w:space="0" w:color="auto"/>
            </w:tcBorders>
            <w:shd w:val="clear" w:color="auto" w:fill="auto"/>
            <w:noWrap/>
            <w:vAlign w:val="bottom"/>
            <w:hideMark/>
          </w:tcPr>
          <w:p w:rsidR="009C3E07" w:rsidRPr="00E02E68" w:rsidRDefault="009C3E07" w:rsidP="009C3E07">
            <w:pPr>
              <w:jc w:val="center"/>
              <w:rPr>
                <w:rFonts w:ascii="Times New Roman" w:hAnsi="Times New Roman" w:cs="Times New Roman"/>
                <w:sz w:val="24"/>
                <w:szCs w:val="24"/>
              </w:rPr>
            </w:pPr>
            <w:r w:rsidRPr="00E02E68">
              <w:rPr>
                <w:rFonts w:ascii="Times New Roman" w:hAnsi="Times New Roman" w:cs="Times New Roman"/>
                <w:sz w:val="24"/>
                <w:szCs w:val="24"/>
              </w:rPr>
              <w:t>14,3</w:t>
            </w:r>
          </w:p>
        </w:tc>
      </w:tr>
      <w:tr w:rsidR="009C3E07" w:rsidRPr="0020526D" w:rsidTr="009C3E07">
        <w:trPr>
          <w:trHeight w:val="270"/>
        </w:trPr>
        <w:tc>
          <w:tcPr>
            <w:tcW w:w="483" w:type="pct"/>
            <w:tcBorders>
              <w:top w:val="nil"/>
              <w:left w:val="single" w:sz="4" w:space="0" w:color="auto"/>
              <w:bottom w:val="single" w:sz="8" w:space="0" w:color="auto"/>
              <w:right w:val="single" w:sz="4" w:space="0" w:color="auto"/>
            </w:tcBorders>
            <w:shd w:val="clear" w:color="auto" w:fill="auto"/>
            <w:noWrap/>
            <w:vAlign w:val="bottom"/>
            <w:hideMark/>
          </w:tcPr>
          <w:p w:rsidR="009C3E07" w:rsidRPr="0020526D" w:rsidRDefault="009C3E07" w:rsidP="004F1A3F">
            <w:pPr>
              <w:spacing w:after="0" w:line="271" w:lineRule="auto"/>
              <w:jc w:val="both"/>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итого</w:t>
            </w:r>
          </w:p>
        </w:tc>
        <w:tc>
          <w:tcPr>
            <w:tcW w:w="684" w:type="pct"/>
            <w:tcBorders>
              <w:top w:val="nil"/>
              <w:left w:val="nil"/>
              <w:bottom w:val="single" w:sz="8" w:space="0" w:color="auto"/>
              <w:right w:val="single" w:sz="4" w:space="0" w:color="auto"/>
            </w:tcBorders>
            <w:shd w:val="clear" w:color="auto" w:fill="auto"/>
            <w:noWrap/>
            <w:vAlign w:val="bottom"/>
            <w:hideMark/>
          </w:tcPr>
          <w:p w:rsidR="009C3E07" w:rsidRPr="00E02E68" w:rsidRDefault="009C3E07" w:rsidP="004F1A3F">
            <w:pPr>
              <w:spacing w:after="0" w:line="271" w:lineRule="auto"/>
              <w:jc w:val="center"/>
              <w:rPr>
                <w:rFonts w:ascii="Times New Roman" w:eastAsia="Times New Roman" w:hAnsi="Times New Roman" w:cs="Times New Roman"/>
                <w:b/>
                <w:bCs/>
                <w:sz w:val="24"/>
                <w:szCs w:val="24"/>
                <w:lang w:eastAsia="ru-RU"/>
              </w:rPr>
            </w:pPr>
            <w:r w:rsidRPr="00E02E68">
              <w:rPr>
                <w:rFonts w:ascii="Times New Roman" w:eastAsia="Times New Roman" w:hAnsi="Times New Roman" w:cs="Times New Roman"/>
                <w:b/>
                <w:bCs/>
                <w:sz w:val="24"/>
                <w:szCs w:val="24"/>
                <w:lang w:eastAsia="ru-RU"/>
              </w:rPr>
              <w:t>236</w:t>
            </w:r>
          </w:p>
        </w:tc>
        <w:tc>
          <w:tcPr>
            <w:tcW w:w="586" w:type="pct"/>
            <w:tcBorders>
              <w:top w:val="nil"/>
              <w:left w:val="nil"/>
              <w:bottom w:val="single" w:sz="8" w:space="0" w:color="auto"/>
              <w:right w:val="single" w:sz="4" w:space="0" w:color="auto"/>
            </w:tcBorders>
            <w:shd w:val="clear" w:color="auto" w:fill="auto"/>
            <w:noWrap/>
            <w:vAlign w:val="bottom"/>
            <w:hideMark/>
          </w:tcPr>
          <w:p w:rsidR="009C3E07" w:rsidRPr="00E02E68" w:rsidRDefault="009C3E07" w:rsidP="004F1A3F">
            <w:pPr>
              <w:spacing w:after="0" w:line="271" w:lineRule="auto"/>
              <w:jc w:val="center"/>
              <w:rPr>
                <w:rFonts w:ascii="Times New Roman" w:eastAsia="Times New Roman" w:hAnsi="Times New Roman" w:cs="Times New Roman"/>
                <w:b/>
                <w:bCs/>
                <w:sz w:val="24"/>
                <w:szCs w:val="24"/>
                <w:lang w:eastAsia="ru-RU"/>
              </w:rPr>
            </w:pPr>
            <w:r w:rsidRPr="00E02E68">
              <w:rPr>
                <w:rFonts w:ascii="Times New Roman" w:eastAsia="Times New Roman" w:hAnsi="Times New Roman" w:cs="Times New Roman"/>
                <w:b/>
                <w:bCs/>
                <w:sz w:val="24"/>
                <w:szCs w:val="24"/>
                <w:lang w:eastAsia="ru-RU"/>
              </w:rPr>
              <w:t>62,6</w:t>
            </w:r>
          </w:p>
        </w:tc>
        <w:tc>
          <w:tcPr>
            <w:tcW w:w="814" w:type="pct"/>
            <w:tcBorders>
              <w:top w:val="nil"/>
              <w:left w:val="nil"/>
              <w:bottom w:val="single" w:sz="8" w:space="0" w:color="auto"/>
              <w:right w:val="single" w:sz="4" w:space="0" w:color="auto"/>
            </w:tcBorders>
            <w:shd w:val="clear" w:color="auto" w:fill="auto"/>
            <w:noWrap/>
            <w:vAlign w:val="bottom"/>
            <w:hideMark/>
          </w:tcPr>
          <w:p w:rsidR="009C3E07" w:rsidRPr="00E02E68" w:rsidRDefault="009C3E07" w:rsidP="004F1A3F">
            <w:pPr>
              <w:spacing w:after="0" w:line="271" w:lineRule="auto"/>
              <w:jc w:val="center"/>
              <w:rPr>
                <w:rFonts w:ascii="Times New Roman" w:eastAsia="Times New Roman" w:hAnsi="Times New Roman" w:cs="Times New Roman"/>
                <w:b/>
                <w:bCs/>
                <w:sz w:val="24"/>
                <w:szCs w:val="24"/>
                <w:lang w:eastAsia="ru-RU"/>
              </w:rPr>
            </w:pPr>
            <w:r w:rsidRPr="00E02E68">
              <w:rPr>
                <w:rFonts w:ascii="Times New Roman" w:eastAsia="Times New Roman" w:hAnsi="Times New Roman" w:cs="Times New Roman"/>
                <w:b/>
                <w:bCs/>
                <w:sz w:val="24"/>
                <w:szCs w:val="24"/>
                <w:lang w:eastAsia="ru-RU"/>
              </w:rPr>
              <w:t>0,0</w:t>
            </w:r>
          </w:p>
        </w:tc>
        <w:tc>
          <w:tcPr>
            <w:tcW w:w="814" w:type="pct"/>
            <w:tcBorders>
              <w:top w:val="nil"/>
              <w:left w:val="nil"/>
              <w:bottom w:val="single" w:sz="8" w:space="0" w:color="auto"/>
              <w:right w:val="single" w:sz="4" w:space="0" w:color="auto"/>
            </w:tcBorders>
            <w:shd w:val="clear" w:color="auto" w:fill="auto"/>
            <w:noWrap/>
            <w:vAlign w:val="bottom"/>
            <w:hideMark/>
          </w:tcPr>
          <w:p w:rsidR="009C3E07" w:rsidRPr="00E02E68" w:rsidRDefault="009C3E07" w:rsidP="006A7A4E">
            <w:pPr>
              <w:spacing w:after="0" w:line="271" w:lineRule="auto"/>
              <w:jc w:val="center"/>
              <w:rPr>
                <w:rFonts w:ascii="Times New Roman" w:eastAsia="Times New Roman" w:hAnsi="Times New Roman" w:cs="Times New Roman"/>
                <w:b/>
                <w:bCs/>
                <w:sz w:val="24"/>
                <w:szCs w:val="24"/>
                <w:lang w:eastAsia="ru-RU"/>
              </w:rPr>
            </w:pPr>
            <w:r w:rsidRPr="00E02E68">
              <w:rPr>
                <w:rFonts w:ascii="Times New Roman" w:eastAsia="Times New Roman" w:hAnsi="Times New Roman" w:cs="Times New Roman"/>
                <w:b/>
                <w:bCs/>
                <w:sz w:val="24"/>
                <w:szCs w:val="24"/>
                <w:lang w:eastAsia="ru-RU"/>
              </w:rPr>
              <w:t>35,6</w:t>
            </w:r>
          </w:p>
        </w:tc>
        <w:tc>
          <w:tcPr>
            <w:tcW w:w="779" w:type="pct"/>
            <w:tcBorders>
              <w:top w:val="nil"/>
              <w:left w:val="nil"/>
              <w:bottom w:val="single" w:sz="8" w:space="0" w:color="auto"/>
              <w:right w:val="single" w:sz="4" w:space="0" w:color="auto"/>
            </w:tcBorders>
            <w:shd w:val="clear" w:color="auto" w:fill="auto"/>
            <w:noWrap/>
            <w:vAlign w:val="bottom"/>
            <w:hideMark/>
          </w:tcPr>
          <w:p w:rsidR="009C3E07" w:rsidRPr="00E02E68" w:rsidRDefault="009C3E07" w:rsidP="009C3E07">
            <w:pPr>
              <w:widowControl w:val="0"/>
              <w:spacing w:after="0"/>
              <w:jc w:val="center"/>
              <w:rPr>
                <w:rFonts w:ascii="Times New Roman" w:hAnsi="Times New Roman" w:cs="Times New Roman"/>
                <w:b/>
                <w:bCs/>
                <w:sz w:val="24"/>
                <w:szCs w:val="24"/>
              </w:rPr>
            </w:pPr>
            <w:r w:rsidRPr="00E02E68">
              <w:rPr>
                <w:rFonts w:ascii="Times New Roman" w:hAnsi="Times New Roman" w:cs="Times New Roman"/>
                <w:b/>
                <w:bCs/>
                <w:sz w:val="24"/>
                <w:szCs w:val="24"/>
              </w:rPr>
              <w:t>48,7</w:t>
            </w:r>
          </w:p>
        </w:tc>
        <w:tc>
          <w:tcPr>
            <w:tcW w:w="840" w:type="pct"/>
            <w:tcBorders>
              <w:top w:val="nil"/>
              <w:left w:val="nil"/>
              <w:bottom w:val="single" w:sz="8" w:space="0" w:color="auto"/>
              <w:right w:val="single" w:sz="4" w:space="0" w:color="auto"/>
            </w:tcBorders>
            <w:shd w:val="clear" w:color="auto" w:fill="auto"/>
            <w:noWrap/>
            <w:vAlign w:val="bottom"/>
            <w:hideMark/>
          </w:tcPr>
          <w:p w:rsidR="009C3E07" w:rsidRPr="00E02E68" w:rsidRDefault="009C3E07" w:rsidP="009C3E07">
            <w:pPr>
              <w:widowControl w:val="0"/>
              <w:spacing w:after="0"/>
              <w:jc w:val="center"/>
              <w:rPr>
                <w:rFonts w:ascii="Times New Roman" w:hAnsi="Times New Roman" w:cs="Times New Roman"/>
                <w:b/>
                <w:bCs/>
                <w:sz w:val="24"/>
                <w:szCs w:val="24"/>
              </w:rPr>
            </w:pPr>
            <w:r w:rsidRPr="00E02E68">
              <w:rPr>
                <w:rFonts w:ascii="Times New Roman" w:hAnsi="Times New Roman" w:cs="Times New Roman"/>
                <w:b/>
                <w:bCs/>
                <w:sz w:val="24"/>
                <w:szCs w:val="24"/>
              </w:rPr>
              <w:t>15,7</w:t>
            </w:r>
          </w:p>
        </w:tc>
      </w:tr>
    </w:tbl>
    <w:p w:rsidR="00927114" w:rsidRPr="00260953" w:rsidRDefault="00927114" w:rsidP="00927114">
      <w:pPr>
        <w:spacing w:after="0" w:line="271" w:lineRule="auto"/>
        <w:ind w:firstLine="709"/>
        <w:contextualSpacing/>
        <w:jc w:val="both"/>
        <w:rPr>
          <w:rFonts w:ascii="Liberation Serif" w:hAnsi="Liberation Serif" w:cs="Times New Roman"/>
          <w:sz w:val="24"/>
          <w:szCs w:val="24"/>
        </w:rPr>
      </w:pPr>
    </w:p>
    <w:p w:rsidR="00150DF4" w:rsidRDefault="00927114" w:rsidP="00927114">
      <w:pPr>
        <w:spacing w:after="0" w:line="271" w:lineRule="auto"/>
        <w:ind w:firstLine="709"/>
        <w:contextualSpacing/>
        <w:jc w:val="both"/>
        <w:rPr>
          <w:rFonts w:ascii="Liberation Serif" w:hAnsi="Liberation Serif" w:cs="Times New Roman"/>
          <w:sz w:val="24"/>
          <w:szCs w:val="24"/>
        </w:rPr>
      </w:pPr>
      <w:r w:rsidRPr="00260953">
        <w:rPr>
          <w:rFonts w:ascii="Liberation Serif" w:hAnsi="Liberation Serif" w:cs="Times New Roman"/>
          <w:sz w:val="24"/>
          <w:szCs w:val="24"/>
        </w:rPr>
        <w:t xml:space="preserve">Высокий процент участников </w:t>
      </w:r>
      <w:r w:rsidR="0001223F">
        <w:rPr>
          <w:rFonts w:ascii="Liberation Serif" w:hAnsi="Liberation Serif" w:cs="Times New Roman"/>
          <w:sz w:val="24"/>
          <w:szCs w:val="24"/>
        </w:rPr>
        <w:t xml:space="preserve"> </w:t>
      </w:r>
      <w:proofErr w:type="gramStart"/>
      <w:r w:rsidR="0001223F">
        <w:rPr>
          <w:rFonts w:ascii="Liberation Serif" w:hAnsi="Liberation Serif" w:cs="Times New Roman"/>
          <w:sz w:val="24"/>
          <w:szCs w:val="24"/>
        </w:rPr>
        <w:t xml:space="preserve">( </w:t>
      </w:r>
      <w:proofErr w:type="gramEnd"/>
      <w:r w:rsidR="0001223F">
        <w:rPr>
          <w:rFonts w:ascii="Liberation Serif" w:hAnsi="Liberation Serif" w:cs="Times New Roman"/>
          <w:sz w:val="24"/>
          <w:szCs w:val="24"/>
        </w:rPr>
        <w:t>4</w:t>
      </w:r>
      <w:r w:rsidR="003716C4">
        <w:rPr>
          <w:rFonts w:ascii="Liberation Serif" w:hAnsi="Liberation Serif" w:cs="Times New Roman"/>
          <w:sz w:val="24"/>
          <w:szCs w:val="24"/>
        </w:rPr>
        <w:t>8</w:t>
      </w:r>
      <w:r w:rsidR="0001223F">
        <w:rPr>
          <w:rFonts w:ascii="Liberation Serif" w:hAnsi="Liberation Serif" w:cs="Times New Roman"/>
          <w:sz w:val="24"/>
          <w:szCs w:val="24"/>
        </w:rPr>
        <w:t>,</w:t>
      </w:r>
      <w:r w:rsidR="003716C4">
        <w:rPr>
          <w:rFonts w:ascii="Liberation Serif" w:hAnsi="Liberation Serif" w:cs="Times New Roman"/>
          <w:sz w:val="24"/>
          <w:szCs w:val="24"/>
        </w:rPr>
        <w:t>7</w:t>
      </w:r>
      <w:r w:rsidR="0001223F">
        <w:rPr>
          <w:rFonts w:ascii="Liberation Serif" w:hAnsi="Liberation Serif" w:cs="Times New Roman"/>
          <w:sz w:val="24"/>
          <w:szCs w:val="24"/>
        </w:rPr>
        <w:t xml:space="preserve">6%) </w:t>
      </w:r>
      <w:r w:rsidRPr="00260953">
        <w:rPr>
          <w:rFonts w:ascii="Liberation Serif" w:hAnsi="Liberation Serif" w:cs="Times New Roman"/>
          <w:sz w:val="24"/>
          <w:szCs w:val="24"/>
        </w:rPr>
        <w:t>по городскому округу набравших от 60 баллов до 80.  Больше 60 процентов участников в ОО№</w:t>
      </w:r>
      <w:r w:rsidR="0001223F">
        <w:rPr>
          <w:rFonts w:ascii="Liberation Serif" w:hAnsi="Liberation Serif" w:cs="Times New Roman"/>
          <w:sz w:val="24"/>
          <w:szCs w:val="24"/>
        </w:rPr>
        <w:t xml:space="preserve"> 1,</w:t>
      </w:r>
      <w:r w:rsidR="003716C4">
        <w:rPr>
          <w:rFonts w:ascii="Liberation Serif" w:hAnsi="Liberation Serif" w:cs="Times New Roman"/>
          <w:sz w:val="24"/>
          <w:szCs w:val="24"/>
        </w:rPr>
        <w:t>4,</w:t>
      </w:r>
      <w:r w:rsidR="0001223F">
        <w:rPr>
          <w:rFonts w:ascii="Liberation Serif" w:hAnsi="Liberation Serif" w:cs="Times New Roman"/>
          <w:sz w:val="24"/>
          <w:szCs w:val="24"/>
        </w:rPr>
        <w:t>10,</w:t>
      </w:r>
      <w:r w:rsidR="003716C4">
        <w:rPr>
          <w:rFonts w:ascii="Liberation Serif" w:hAnsi="Liberation Serif" w:cs="Times New Roman"/>
          <w:sz w:val="24"/>
          <w:szCs w:val="24"/>
        </w:rPr>
        <w:t xml:space="preserve"> 28</w:t>
      </w:r>
      <w:r w:rsidRPr="00260953">
        <w:rPr>
          <w:rFonts w:ascii="Liberation Serif" w:hAnsi="Liberation Serif" w:cs="Times New Roman"/>
          <w:sz w:val="24"/>
          <w:szCs w:val="24"/>
        </w:rPr>
        <w:t xml:space="preserve"> не смогли преодолеть порог выше 60 баллов.</w:t>
      </w:r>
    </w:p>
    <w:p w:rsidR="00927114" w:rsidRPr="00A1014A" w:rsidRDefault="00667A4E" w:rsidP="00A1014A">
      <w:pPr>
        <w:spacing w:after="0" w:line="271" w:lineRule="auto"/>
        <w:ind w:firstLine="709"/>
        <w:contextualSpacing/>
        <w:jc w:val="both"/>
        <w:rPr>
          <w:rFonts w:ascii="Times New Roman" w:hAnsi="Times New Roman" w:cs="Times New Roman"/>
          <w:sz w:val="24"/>
          <w:szCs w:val="24"/>
        </w:rPr>
      </w:pPr>
      <w:r w:rsidRPr="00667A4E">
        <w:rPr>
          <w:rFonts w:ascii="Liberation Serif" w:hAnsi="Liberation Serif" w:cs="Times New Roman"/>
          <w:sz w:val="24"/>
          <w:szCs w:val="24"/>
        </w:rPr>
        <w:t xml:space="preserve">Обратившись к анализу группы результатов участников, преодолевших порог с запасом 1-2 </w:t>
      </w:r>
      <w:r>
        <w:rPr>
          <w:rFonts w:ascii="Liberation Serif" w:hAnsi="Liberation Serif" w:cs="Times New Roman"/>
          <w:sz w:val="24"/>
          <w:szCs w:val="24"/>
        </w:rPr>
        <w:t xml:space="preserve">первичных </w:t>
      </w:r>
      <w:r w:rsidRPr="00667A4E">
        <w:rPr>
          <w:rFonts w:ascii="Liberation Serif" w:hAnsi="Liberation Serif" w:cs="Times New Roman"/>
          <w:sz w:val="24"/>
          <w:szCs w:val="24"/>
        </w:rPr>
        <w:t>балла</w:t>
      </w:r>
      <w:r>
        <w:rPr>
          <w:rFonts w:ascii="Liberation Serif" w:hAnsi="Liberation Serif" w:cs="Times New Roman"/>
          <w:sz w:val="24"/>
          <w:szCs w:val="24"/>
        </w:rPr>
        <w:t xml:space="preserve"> (набравших 5-7 баллов)</w:t>
      </w:r>
      <w:r w:rsidRPr="00667A4E">
        <w:rPr>
          <w:rFonts w:ascii="Liberation Serif" w:hAnsi="Liberation Serif" w:cs="Times New Roman"/>
          <w:sz w:val="24"/>
          <w:szCs w:val="24"/>
        </w:rPr>
        <w:t xml:space="preserve">, можно увидеть, что таких участников в 2024 году </w:t>
      </w:r>
      <w:r w:rsidR="00150DF4">
        <w:rPr>
          <w:rFonts w:ascii="Liberation Serif" w:hAnsi="Liberation Serif" w:cs="Times New Roman"/>
          <w:sz w:val="24"/>
          <w:szCs w:val="24"/>
        </w:rPr>
        <w:t>9</w:t>
      </w:r>
      <w:r w:rsidRPr="00667A4E">
        <w:rPr>
          <w:rFonts w:ascii="Liberation Serif" w:hAnsi="Liberation Serif" w:cs="Times New Roman"/>
          <w:sz w:val="24"/>
          <w:szCs w:val="24"/>
        </w:rPr>
        <w:t xml:space="preserve"> человек (</w:t>
      </w:r>
      <w:r w:rsidR="00150DF4">
        <w:rPr>
          <w:rFonts w:ascii="Liberation Serif" w:hAnsi="Liberation Serif" w:cs="Times New Roman"/>
          <w:sz w:val="24"/>
          <w:szCs w:val="24"/>
        </w:rPr>
        <w:t>3,8</w:t>
      </w:r>
      <w:r>
        <w:rPr>
          <w:rFonts w:ascii="Liberation Serif" w:hAnsi="Liberation Serif" w:cs="Times New Roman"/>
          <w:sz w:val="24"/>
          <w:szCs w:val="24"/>
        </w:rPr>
        <w:t xml:space="preserve"> %). </w:t>
      </w:r>
      <w:r w:rsidRPr="00667A4E">
        <w:rPr>
          <w:rFonts w:ascii="Liberation Serif" w:hAnsi="Liberation Serif" w:cs="Times New Roman"/>
          <w:sz w:val="24"/>
          <w:szCs w:val="24"/>
        </w:rPr>
        <w:t xml:space="preserve">Это означает, что количество участников с низким уровнем подготовки по предмету и количество не преодолевших минимальный порог потенциально могло бы быть больше. ОО, в которых участники ЕГЭ в текущем году преодолели границу с запасом 1-2 балла, соответствующую низкому уровню подготовки (т.е. набрали - 27, 34 балла): </w:t>
      </w:r>
      <w:r w:rsidR="00150DF4">
        <w:rPr>
          <w:rFonts w:ascii="Liberation Serif" w:hAnsi="Liberation Serif" w:cs="Times New Roman"/>
          <w:sz w:val="24"/>
          <w:szCs w:val="24"/>
        </w:rPr>
        <w:t>ОО</w:t>
      </w:r>
      <w:r w:rsidRPr="00667A4E">
        <w:rPr>
          <w:rFonts w:ascii="Liberation Serif" w:hAnsi="Liberation Serif" w:cs="Times New Roman"/>
          <w:sz w:val="24"/>
          <w:szCs w:val="24"/>
        </w:rPr>
        <w:t xml:space="preserve"> №1</w:t>
      </w:r>
      <w:r w:rsidR="00150DF4">
        <w:rPr>
          <w:rFonts w:ascii="Liberation Serif" w:hAnsi="Liberation Serif" w:cs="Times New Roman"/>
          <w:sz w:val="24"/>
          <w:szCs w:val="24"/>
        </w:rPr>
        <w:t>,6,10,28.</w:t>
      </w:r>
      <w:r w:rsidRPr="00667A4E">
        <w:rPr>
          <w:rFonts w:ascii="Liberation Serif" w:hAnsi="Liberation Serif" w:cs="Times New Roman"/>
          <w:sz w:val="24"/>
          <w:szCs w:val="24"/>
        </w:rPr>
        <w:t xml:space="preserve"> </w:t>
      </w:r>
      <w:r w:rsidRPr="00667A4E">
        <w:rPr>
          <w:rFonts w:ascii="Liberation Serif" w:hAnsi="Liberation Serif" w:cs="Times New Roman"/>
          <w:sz w:val="24"/>
          <w:szCs w:val="24"/>
        </w:rPr>
        <w:lastRenderedPageBreak/>
        <w:t>Таким образом, можно считать, что выпускники данных ОО находятся в зоне риска, так как имеется вероятность, что данные участники ЕГЭ могли не преодолеть минимальный порог по профильной математике.</w:t>
      </w:r>
      <w:r w:rsidR="00A1014A" w:rsidRPr="00A1014A">
        <w:rPr>
          <w:sz w:val="28"/>
          <w:szCs w:val="28"/>
        </w:rPr>
        <w:t xml:space="preserve"> </w:t>
      </w:r>
      <w:r w:rsidR="00A1014A" w:rsidRPr="00A1014A">
        <w:rPr>
          <w:rFonts w:ascii="Times New Roman" w:hAnsi="Times New Roman" w:cs="Times New Roman"/>
          <w:sz w:val="24"/>
          <w:szCs w:val="24"/>
        </w:rPr>
        <w:t>Это обусловлено недостаточным уровнем организации подготовки выпускников с низким стартовым уровнем, нуждающихся в усиленном педагогическом контроле.</w:t>
      </w:r>
    </w:p>
    <w:p w:rsidR="001A4B35" w:rsidRPr="0070021A" w:rsidRDefault="00273DBC" w:rsidP="00927114">
      <w:pPr>
        <w:spacing w:after="0" w:line="271" w:lineRule="auto"/>
        <w:ind w:firstLine="709"/>
        <w:contextualSpacing/>
        <w:jc w:val="both"/>
        <w:rPr>
          <w:rFonts w:ascii="Times New Roman" w:hAnsi="Times New Roman" w:cs="Times New Roman"/>
          <w:sz w:val="24"/>
          <w:szCs w:val="24"/>
        </w:rPr>
      </w:pPr>
      <w:r w:rsidRPr="001A4B35">
        <w:rPr>
          <w:rFonts w:ascii="Times New Roman" w:hAnsi="Times New Roman" w:cs="Times New Roman"/>
          <w:sz w:val="24"/>
          <w:szCs w:val="24"/>
        </w:rPr>
        <w:t xml:space="preserve">Диапазон высоких баллов у 64 </w:t>
      </w:r>
      <w:r w:rsidR="001A4B35" w:rsidRPr="001A4B35">
        <w:rPr>
          <w:rFonts w:ascii="Times New Roman" w:hAnsi="Times New Roman" w:cs="Times New Roman"/>
          <w:sz w:val="24"/>
          <w:szCs w:val="24"/>
        </w:rPr>
        <w:t xml:space="preserve">(27%) </w:t>
      </w:r>
      <w:r w:rsidRPr="001A4B35">
        <w:rPr>
          <w:rFonts w:ascii="Times New Roman" w:hAnsi="Times New Roman" w:cs="Times New Roman"/>
          <w:sz w:val="24"/>
          <w:szCs w:val="24"/>
        </w:rPr>
        <w:t>выпускников составляет 76-96 баллов</w:t>
      </w:r>
      <w:r w:rsidR="001A4B35" w:rsidRPr="001A4B35">
        <w:rPr>
          <w:rFonts w:ascii="Times New Roman" w:hAnsi="Times New Roman" w:cs="Times New Roman"/>
          <w:sz w:val="24"/>
          <w:szCs w:val="24"/>
        </w:rPr>
        <w:t xml:space="preserve">. В истории  ЕГЭ по этому предмету никогда не было </w:t>
      </w:r>
      <w:proofErr w:type="spellStart"/>
      <w:r w:rsidR="001A4B35" w:rsidRPr="001A4B35">
        <w:rPr>
          <w:rFonts w:ascii="Times New Roman" w:hAnsi="Times New Roman" w:cs="Times New Roman"/>
          <w:sz w:val="24"/>
          <w:szCs w:val="24"/>
        </w:rPr>
        <w:t>стобалльного</w:t>
      </w:r>
      <w:proofErr w:type="spellEnd"/>
      <w:r w:rsidR="001A4B35" w:rsidRPr="001A4B35">
        <w:rPr>
          <w:rFonts w:ascii="Times New Roman" w:hAnsi="Times New Roman" w:cs="Times New Roman"/>
          <w:sz w:val="24"/>
          <w:szCs w:val="24"/>
        </w:rPr>
        <w:t xml:space="preserve"> результата в ГО Первоуральск среди выпускников текущего года. Предполагаем, что отсутствие данной категории выпускников объясняется недостаточно развитой системой индивидуального сопровождения одаренных детей.</w:t>
      </w:r>
    </w:p>
    <w:p w:rsidR="00734903" w:rsidRPr="00734903" w:rsidRDefault="00734903" w:rsidP="00927114">
      <w:pPr>
        <w:spacing w:after="0" w:line="271" w:lineRule="auto"/>
        <w:ind w:firstLine="709"/>
        <w:contextualSpacing/>
        <w:jc w:val="both"/>
        <w:rPr>
          <w:rFonts w:ascii="Times New Roman" w:hAnsi="Times New Roman" w:cs="Times New Roman"/>
          <w:sz w:val="24"/>
          <w:szCs w:val="24"/>
        </w:rPr>
      </w:pPr>
    </w:p>
    <w:p w:rsidR="00927114" w:rsidRDefault="006034C4" w:rsidP="00927114">
      <w:pPr>
        <w:spacing w:after="0" w:line="271" w:lineRule="auto"/>
        <w:ind w:firstLine="709"/>
        <w:contextualSpacing/>
        <w:jc w:val="both"/>
        <w:rPr>
          <w:rFonts w:ascii="Liberation Serif" w:hAnsi="Liberation Serif" w:cs="Times New Roman"/>
          <w:b/>
          <w:sz w:val="24"/>
          <w:szCs w:val="24"/>
        </w:rPr>
      </w:pPr>
      <w:r>
        <w:rPr>
          <w:rFonts w:ascii="Liberation Serif" w:hAnsi="Liberation Serif" w:cs="Times New Roman"/>
          <w:b/>
          <w:sz w:val="24"/>
          <w:szCs w:val="24"/>
        </w:rPr>
        <w:t>А</w:t>
      </w:r>
      <w:r w:rsidR="00927114" w:rsidRPr="00260953">
        <w:rPr>
          <w:rFonts w:ascii="Liberation Serif" w:hAnsi="Liberation Serif" w:cs="Times New Roman"/>
          <w:b/>
          <w:sz w:val="24"/>
          <w:szCs w:val="24"/>
        </w:rPr>
        <w:t>нализ выполнения заданий КИМ</w:t>
      </w:r>
    </w:p>
    <w:p w:rsidR="00C21823"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Экзаменационная работа состоит из 2-х частей и включает в себя 19 заданий. Первая часть содержит 12 заданий (задания с 1 по 12) с кратким ответом в виде целого числа или конечной десятичной дроби. Задания этой части направлены на проверку усвоения базовых математических знаний и умений, и как выпускник умеет их применять на практике в повседневных ситуациях. Семь заданий 1 части базового уровня сложности. Это задания 1 - 4, 6 - 8. Пять заданий 1 части повышенного уровня сложности. Это задания 5, 9 -12. Каждое правильно выполненное задание первой части оценивается 1 баллом. Ответы заносятся в бланк для кратких ответов. Вторая часть содержит 7 заданий (задания с 13 по 19) с </w:t>
      </w:r>
      <w:proofErr w:type="spellStart"/>
      <w:r w:rsidRPr="00A1014A">
        <w:rPr>
          <w:rFonts w:ascii="Times New Roman" w:hAnsi="Times New Roman" w:cs="Times New Roman"/>
          <w:sz w:val="24"/>
          <w:szCs w:val="24"/>
        </w:rPr>
        <w:t>развѐрнутым</w:t>
      </w:r>
      <w:proofErr w:type="spellEnd"/>
      <w:r w:rsidRPr="00A1014A">
        <w:rPr>
          <w:rFonts w:ascii="Times New Roman" w:hAnsi="Times New Roman" w:cs="Times New Roman"/>
          <w:sz w:val="24"/>
          <w:szCs w:val="24"/>
        </w:rPr>
        <w:t xml:space="preserve"> ответом. Решение каждой задачи второй части необходимо предоставить полную запись решения с обоснованием выполненных действий. В этой части осуществляется проверка предметных знаний и умений на углубленном уровне, необходимом для применения математики в профессиональной деятельности и при решении творческих, нестандартных задач. Пять заданий 2 части повышенного уровня сложности. Это задания 13 - 17. Два задания 2 части высокого уровня</w:t>
      </w:r>
      <w:r>
        <w:rPr>
          <w:rFonts w:ascii="Times New Roman" w:hAnsi="Times New Roman" w:cs="Times New Roman"/>
          <w:sz w:val="24"/>
          <w:szCs w:val="24"/>
        </w:rPr>
        <w:t xml:space="preserve"> </w:t>
      </w:r>
      <w:r w:rsidRPr="00A1014A">
        <w:rPr>
          <w:rFonts w:ascii="Times New Roman" w:hAnsi="Times New Roman" w:cs="Times New Roman"/>
          <w:sz w:val="24"/>
          <w:szCs w:val="24"/>
        </w:rPr>
        <w:t xml:space="preserve">сложности. Это задания 18, 19. Проверка заданий этой части осуществляется экспертами на основе </w:t>
      </w:r>
      <w:proofErr w:type="spellStart"/>
      <w:r w:rsidRPr="00A1014A">
        <w:rPr>
          <w:rFonts w:ascii="Times New Roman" w:hAnsi="Times New Roman" w:cs="Times New Roman"/>
          <w:sz w:val="24"/>
          <w:szCs w:val="24"/>
        </w:rPr>
        <w:t>утверждѐнных</w:t>
      </w:r>
      <w:proofErr w:type="spellEnd"/>
      <w:r w:rsidRPr="00A1014A">
        <w:rPr>
          <w:rFonts w:ascii="Times New Roman" w:hAnsi="Times New Roman" w:cs="Times New Roman"/>
          <w:sz w:val="24"/>
          <w:szCs w:val="24"/>
        </w:rPr>
        <w:t xml:space="preserve"> критериев. Полное правильное решение каждого из заданий 13, 15 и 16 оценивается 2 баллами. Каждого из заданий 14 и 17 - 3 баллами. Каждого из заданий 18 и 19 - 4 баллами.</w:t>
      </w:r>
    </w:p>
    <w:p w:rsidR="00A1014A" w:rsidRDefault="00A1014A" w:rsidP="00927114">
      <w:pPr>
        <w:spacing w:after="0" w:line="271" w:lineRule="auto"/>
        <w:ind w:firstLine="709"/>
        <w:contextualSpacing/>
        <w:jc w:val="both"/>
        <w:rPr>
          <w:rFonts w:ascii="Times New Roman" w:hAnsi="Times New Roman" w:cs="Times New Roman"/>
          <w:sz w:val="24"/>
          <w:szCs w:val="24"/>
        </w:rPr>
      </w:pPr>
      <w:proofErr w:type="spellStart"/>
      <w:r w:rsidRPr="00A1014A">
        <w:rPr>
          <w:rFonts w:ascii="Times New Roman" w:hAnsi="Times New Roman" w:cs="Times New Roman"/>
          <w:sz w:val="24"/>
          <w:szCs w:val="24"/>
        </w:rPr>
        <w:t>Всѐ</w:t>
      </w:r>
      <w:proofErr w:type="spellEnd"/>
      <w:r w:rsidRPr="00A1014A">
        <w:rPr>
          <w:rFonts w:ascii="Times New Roman" w:hAnsi="Times New Roman" w:cs="Times New Roman"/>
          <w:sz w:val="24"/>
          <w:szCs w:val="24"/>
        </w:rPr>
        <w:t xml:space="preserve"> содержание экзаменационной работы </w:t>
      </w:r>
      <w:proofErr w:type="spellStart"/>
      <w:r w:rsidRPr="00A1014A">
        <w:rPr>
          <w:rFonts w:ascii="Times New Roman" w:hAnsi="Times New Roman" w:cs="Times New Roman"/>
          <w:sz w:val="24"/>
          <w:szCs w:val="24"/>
        </w:rPr>
        <w:t>даѐт</w:t>
      </w:r>
      <w:proofErr w:type="spellEnd"/>
      <w:r w:rsidRPr="00A1014A">
        <w:rPr>
          <w:rFonts w:ascii="Times New Roman" w:hAnsi="Times New Roman" w:cs="Times New Roman"/>
          <w:sz w:val="24"/>
          <w:szCs w:val="24"/>
        </w:rPr>
        <w:t xml:space="preserve"> возможность проверить как выпускник:</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1014A">
        <w:rPr>
          <w:rFonts w:ascii="Times New Roman" w:hAnsi="Times New Roman" w:cs="Times New Roman"/>
          <w:sz w:val="24"/>
          <w:szCs w:val="24"/>
        </w:rPr>
        <w:t xml:space="preserve">умеет использовать </w:t>
      </w:r>
      <w:proofErr w:type="spellStart"/>
      <w:r w:rsidRPr="00A1014A">
        <w:rPr>
          <w:rFonts w:ascii="Times New Roman" w:hAnsi="Times New Roman" w:cs="Times New Roman"/>
          <w:sz w:val="24"/>
          <w:szCs w:val="24"/>
        </w:rPr>
        <w:t>приобретѐнные</w:t>
      </w:r>
      <w:proofErr w:type="spellEnd"/>
      <w:r w:rsidRPr="00A1014A">
        <w:rPr>
          <w:rFonts w:ascii="Times New Roman" w:hAnsi="Times New Roman" w:cs="Times New Roman"/>
          <w:sz w:val="24"/>
          <w:szCs w:val="24"/>
        </w:rPr>
        <w:t xml:space="preserve"> знания и умения в практической деятельности и повседневной жизни; </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 умеет выполнять вычисления и преобразования; умеет решать уравнения и неравенства; </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 умеет выполнять действия с функциями; </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w:t>
      </w:r>
      <w:r>
        <w:rPr>
          <w:rFonts w:ascii="Times New Roman" w:hAnsi="Times New Roman" w:cs="Times New Roman"/>
          <w:sz w:val="24"/>
          <w:szCs w:val="24"/>
        </w:rPr>
        <w:t xml:space="preserve">  </w:t>
      </w:r>
      <w:r w:rsidRPr="00A1014A">
        <w:rPr>
          <w:rFonts w:ascii="Times New Roman" w:hAnsi="Times New Roman" w:cs="Times New Roman"/>
          <w:sz w:val="24"/>
          <w:szCs w:val="24"/>
        </w:rPr>
        <w:t>умеет выполнять действия с геометрическими фигурами, координатами и векторами;</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 умеет строить и исследовать математические модели. </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Максимальный первичный балл за выполнение экзаменационной работы - 32. На выполнение всей экзаменационной работы отводится 3 часа и 55 минут (235 минут). Необходимые справочные материалы содержатся в комплекте КИМ (контрольно-измерительных материалов). </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Изменения в профильном ЕГЭ по математике по сравнению с предыдущим годом: </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1) в первую часть экзаменационной работы включено задание по геометрии (задание 2), проверяющее умения определять координаты точки, вектора, производить операции над векторами, вычислять длину и координаты вектора, угол между векторами;</w:t>
      </w:r>
    </w:p>
    <w:p w:rsidR="00A1014A" w:rsidRDefault="00A1014A" w:rsidP="00927114">
      <w:pPr>
        <w:spacing w:after="0" w:line="271" w:lineRule="auto"/>
        <w:ind w:firstLine="709"/>
        <w:contextualSpacing/>
        <w:jc w:val="both"/>
        <w:rPr>
          <w:rFonts w:ascii="Times New Roman" w:hAnsi="Times New Roman" w:cs="Times New Roman"/>
          <w:sz w:val="24"/>
          <w:szCs w:val="24"/>
        </w:rPr>
      </w:pPr>
      <w:r w:rsidRPr="00A1014A">
        <w:rPr>
          <w:rFonts w:ascii="Times New Roman" w:hAnsi="Times New Roman" w:cs="Times New Roman"/>
          <w:sz w:val="24"/>
          <w:szCs w:val="24"/>
        </w:rPr>
        <w:t xml:space="preserve"> 2) максимальный первичный балл за выполнение экзаменационной работы увеличен с 31 до 32.</w:t>
      </w:r>
    </w:p>
    <w:p w:rsidR="00D735A0" w:rsidRDefault="00D735A0" w:rsidP="00927114">
      <w:pPr>
        <w:spacing w:after="0" w:line="271" w:lineRule="auto"/>
        <w:ind w:firstLine="709"/>
        <w:contextualSpacing/>
        <w:jc w:val="both"/>
        <w:rPr>
          <w:rFonts w:ascii="Times New Roman" w:hAnsi="Times New Roman" w:cs="Times New Roman"/>
          <w:sz w:val="24"/>
          <w:szCs w:val="24"/>
        </w:rPr>
      </w:pPr>
    </w:p>
    <w:p w:rsidR="00C21823" w:rsidRDefault="00C21823" w:rsidP="00927114">
      <w:pPr>
        <w:spacing w:after="0" w:line="271" w:lineRule="auto"/>
        <w:ind w:firstLine="709"/>
        <w:contextualSpacing/>
        <w:jc w:val="both"/>
        <w:rPr>
          <w:rFonts w:ascii="Times New Roman" w:hAnsi="Times New Roman" w:cs="Times New Roman"/>
          <w:sz w:val="24"/>
          <w:szCs w:val="24"/>
        </w:rPr>
      </w:pPr>
    </w:p>
    <w:p w:rsidR="006034C4" w:rsidRPr="00C21823" w:rsidRDefault="006E4AC4" w:rsidP="00927114">
      <w:pPr>
        <w:spacing w:after="0" w:line="271" w:lineRule="auto"/>
        <w:ind w:firstLine="709"/>
        <w:contextualSpacing/>
        <w:jc w:val="both"/>
        <w:rPr>
          <w:rFonts w:ascii="Times New Roman" w:hAnsi="Times New Roman" w:cs="Times New Roman"/>
          <w:b/>
          <w:sz w:val="24"/>
          <w:szCs w:val="24"/>
        </w:rPr>
      </w:pPr>
      <w:r w:rsidRPr="00C21823">
        <w:rPr>
          <w:rFonts w:ascii="Times New Roman" w:hAnsi="Times New Roman" w:cs="Times New Roman"/>
          <w:b/>
          <w:sz w:val="24"/>
          <w:szCs w:val="24"/>
        </w:rPr>
        <w:lastRenderedPageBreak/>
        <w:t xml:space="preserve">Результаты анализа решаемости КИМ участниками экзамена представлены в таблице </w:t>
      </w:r>
      <w:r w:rsidR="00844409" w:rsidRPr="00C21823">
        <w:rPr>
          <w:rFonts w:ascii="Times New Roman" w:hAnsi="Times New Roman" w:cs="Times New Roman"/>
          <w:b/>
          <w:sz w:val="24"/>
          <w:szCs w:val="24"/>
        </w:rPr>
        <w:t>3</w:t>
      </w:r>
      <w:r w:rsidRPr="00C21823">
        <w:rPr>
          <w:rFonts w:ascii="Times New Roman" w:hAnsi="Times New Roman" w:cs="Times New Roman"/>
          <w:b/>
          <w:sz w:val="24"/>
          <w:szCs w:val="24"/>
        </w:rPr>
        <w:t>.</w:t>
      </w:r>
    </w:p>
    <w:p w:rsidR="00BC4C4F" w:rsidRDefault="00BC4C4F" w:rsidP="00BC4C4F">
      <w:pPr>
        <w:spacing w:after="0" w:line="271" w:lineRule="auto"/>
        <w:ind w:firstLine="709"/>
        <w:contextualSpacing/>
        <w:jc w:val="both"/>
        <w:rPr>
          <w:noProof/>
          <w:lang w:eastAsia="ru-RU"/>
        </w:rPr>
      </w:pPr>
    </w:p>
    <w:p w:rsidR="00927114" w:rsidRDefault="00927114" w:rsidP="00927114">
      <w:pPr>
        <w:spacing w:after="0" w:line="271" w:lineRule="auto"/>
        <w:ind w:firstLine="709"/>
        <w:contextualSpacing/>
        <w:jc w:val="right"/>
        <w:rPr>
          <w:rFonts w:ascii="Liberation Serif" w:hAnsi="Liberation Serif" w:cs="Times New Roman"/>
          <w:i/>
          <w:sz w:val="20"/>
          <w:szCs w:val="20"/>
        </w:rPr>
      </w:pPr>
      <w:r w:rsidRPr="0020526D">
        <w:rPr>
          <w:rFonts w:ascii="Liberation Serif" w:hAnsi="Liberation Serif" w:cs="Times New Roman"/>
          <w:i/>
          <w:sz w:val="20"/>
          <w:szCs w:val="20"/>
        </w:rPr>
        <w:t xml:space="preserve">Таблица </w:t>
      </w:r>
      <w:r w:rsidR="00164CEC">
        <w:rPr>
          <w:rFonts w:ascii="Liberation Serif" w:hAnsi="Liberation Serif" w:cs="Times New Roman"/>
          <w:i/>
          <w:sz w:val="20"/>
          <w:szCs w:val="20"/>
        </w:rPr>
        <w:t>3</w:t>
      </w:r>
    </w:p>
    <w:p w:rsidR="00BC4C4F" w:rsidRPr="0020526D" w:rsidRDefault="00BC4C4F" w:rsidP="00927114">
      <w:pPr>
        <w:spacing w:after="0" w:line="271" w:lineRule="auto"/>
        <w:ind w:firstLine="709"/>
        <w:contextualSpacing/>
        <w:jc w:val="right"/>
        <w:rPr>
          <w:rFonts w:ascii="Liberation Serif" w:hAnsi="Liberation Serif" w:cs="Times New Roman"/>
          <w:i/>
          <w:sz w:val="20"/>
          <w:szCs w:val="20"/>
        </w:rPr>
      </w:pPr>
    </w:p>
    <w:tbl>
      <w:tblPr>
        <w:tblStyle w:val="a3"/>
        <w:tblW w:w="5017" w:type="pct"/>
        <w:tblLayout w:type="fixed"/>
        <w:tblLook w:val="04A0" w:firstRow="1" w:lastRow="0" w:firstColumn="1" w:lastColumn="0" w:noHBand="0" w:noVBand="1"/>
      </w:tblPr>
      <w:tblGrid>
        <w:gridCol w:w="918"/>
        <w:gridCol w:w="5489"/>
        <w:gridCol w:w="787"/>
        <w:gridCol w:w="710"/>
        <w:gridCol w:w="850"/>
        <w:gridCol w:w="747"/>
        <w:gridCol w:w="671"/>
      </w:tblGrid>
      <w:tr w:rsidR="00A436A4" w:rsidRPr="00A436A4" w:rsidTr="00A436A4">
        <w:tc>
          <w:tcPr>
            <w:tcW w:w="451"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 xml:space="preserve">Номер задания </w:t>
            </w:r>
            <w:proofErr w:type="gramStart"/>
            <w:r w:rsidRPr="00A436A4">
              <w:rPr>
                <w:rFonts w:ascii="Liberation Serif" w:hAnsi="Liberation Serif" w:cs="Times New Roman"/>
                <w:sz w:val="20"/>
                <w:szCs w:val="20"/>
              </w:rPr>
              <w:t>в</w:t>
            </w:r>
            <w:proofErr w:type="gramEnd"/>
            <w:r w:rsidRPr="00A436A4">
              <w:rPr>
                <w:rFonts w:ascii="Liberation Serif" w:hAnsi="Liberation Serif" w:cs="Times New Roman"/>
                <w:sz w:val="20"/>
                <w:szCs w:val="20"/>
              </w:rPr>
              <w:t xml:space="preserve"> КИМ</w:t>
            </w:r>
          </w:p>
        </w:tc>
        <w:tc>
          <w:tcPr>
            <w:tcW w:w="2698" w:type="pct"/>
          </w:tcPr>
          <w:p w:rsidR="00A436A4" w:rsidRDefault="00A436A4"/>
          <w:p w:rsidR="00A436A4" w:rsidRDefault="00A436A4"/>
          <w:tbl>
            <w:tblPr>
              <w:tblW w:w="5274" w:type="dxa"/>
              <w:tblBorders>
                <w:top w:val="nil"/>
                <w:left w:val="nil"/>
                <w:bottom w:val="nil"/>
                <w:right w:val="nil"/>
              </w:tblBorders>
              <w:tblLayout w:type="fixed"/>
              <w:tblLook w:val="0000" w:firstRow="0" w:lastRow="0" w:firstColumn="0" w:lastColumn="0" w:noHBand="0" w:noVBand="0"/>
            </w:tblPr>
            <w:tblGrid>
              <w:gridCol w:w="5274"/>
            </w:tblGrid>
            <w:tr w:rsidR="00A436A4" w:rsidRPr="00A436A4" w:rsidTr="00A436A4">
              <w:trPr>
                <w:trHeight w:val="834"/>
              </w:trPr>
              <w:tc>
                <w:tcPr>
                  <w:tcW w:w="5274" w:type="dxa"/>
                </w:tcPr>
                <w:p w:rsidR="00A436A4" w:rsidRPr="00A436A4" w:rsidRDefault="00A436A4" w:rsidP="004F1A3F">
                  <w:pPr>
                    <w:autoSpaceDE w:val="0"/>
                    <w:autoSpaceDN w:val="0"/>
                    <w:adjustRightInd w:val="0"/>
                    <w:spacing w:after="0" w:line="271" w:lineRule="auto"/>
                    <w:jc w:val="both"/>
                    <w:rPr>
                      <w:rFonts w:ascii="Liberation Serif" w:hAnsi="Liberation Serif" w:cs="Times New Roman"/>
                      <w:color w:val="000000"/>
                      <w:sz w:val="20"/>
                      <w:szCs w:val="20"/>
                    </w:rPr>
                  </w:pPr>
                  <w:r w:rsidRPr="00A436A4">
                    <w:rPr>
                      <w:rFonts w:ascii="Liberation Serif" w:hAnsi="Liberation Serif" w:cs="Times New Roman"/>
                      <w:color w:val="000000"/>
                      <w:sz w:val="20"/>
                      <w:szCs w:val="20"/>
                    </w:rPr>
                    <w:t xml:space="preserve">Проверяемые элементы </w:t>
                  </w:r>
                  <w:r w:rsidRPr="00A436A4">
                    <w:rPr>
                      <w:rFonts w:ascii="Liberation Serif" w:hAnsi="Liberation Serif" w:cs="Times New Roman"/>
                      <w:color w:val="000000"/>
                      <w:sz w:val="20"/>
                      <w:szCs w:val="20"/>
                    </w:rPr>
                    <w:cr/>
                    <w:t xml:space="preserve">содержания / умения </w:t>
                  </w:r>
                </w:p>
              </w:tc>
            </w:tr>
          </w:tbl>
          <w:p w:rsidR="00A436A4" w:rsidRPr="00A436A4" w:rsidRDefault="00A436A4" w:rsidP="004F1A3F">
            <w:pPr>
              <w:spacing w:line="271" w:lineRule="auto"/>
              <w:contextualSpacing/>
              <w:jc w:val="both"/>
              <w:rPr>
                <w:rFonts w:ascii="Liberation Serif" w:hAnsi="Liberation Serif" w:cs="Times New Roman"/>
                <w:sz w:val="20"/>
                <w:szCs w:val="20"/>
              </w:rPr>
            </w:pPr>
          </w:p>
        </w:tc>
        <w:tc>
          <w:tcPr>
            <w:tcW w:w="387" w:type="pct"/>
          </w:tcPr>
          <w:p w:rsidR="00A436A4" w:rsidRPr="00A436A4" w:rsidRDefault="00A436A4" w:rsidP="004F1A3F">
            <w:pPr>
              <w:pStyle w:val="Default"/>
              <w:spacing w:line="271" w:lineRule="auto"/>
              <w:jc w:val="both"/>
              <w:rPr>
                <w:rFonts w:ascii="Liberation Serif" w:hAnsi="Liberation Serif"/>
                <w:sz w:val="20"/>
                <w:szCs w:val="20"/>
              </w:rPr>
            </w:pPr>
            <w:r w:rsidRPr="00A436A4">
              <w:rPr>
                <w:rFonts w:ascii="Liberation Serif" w:hAnsi="Liberation Serif"/>
                <w:sz w:val="20"/>
                <w:szCs w:val="20"/>
              </w:rPr>
              <w:t>Уровень сложности задания</w:t>
            </w:r>
          </w:p>
        </w:tc>
        <w:tc>
          <w:tcPr>
            <w:tcW w:w="1464" w:type="pct"/>
            <w:gridSpan w:val="4"/>
          </w:tcPr>
          <w:p w:rsidR="00A436A4" w:rsidRPr="00A436A4" w:rsidRDefault="00A436A4" w:rsidP="00A436A4">
            <w:pPr>
              <w:spacing w:line="271" w:lineRule="auto"/>
              <w:contextualSpacing/>
              <w:jc w:val="center"/>
              <w:rPr>
                <w:rFonts w:ascii="Liberation Serif" w:hAnsi="Liberation Serif" w:cs="Times New Roman"/>
                <w:sz w:val="20"/>
                <w:szCs w:val="20"/>
              </w:rPr>
            </w:pPr>
          </w:p>
          <w:p w:rsidR="00A436A4" w:rsidRPr="00A436A4" w:rsidRDefault="00A436A4" w:rsidP="00A436A4">
            <w:pPr>
              <w:spacing w:line="271" w:lineRule="auto"/>
              <w:contextualSpacing/>
              <w:jc w:val="center"/>
              <w:rPr>
                <w:rFonts w:ascii="Liberation Serif" w:hAnsi="Liberation Serif" w:cs="Times New Roman"/>
                <w:sz w:val="20"/>
                <w:szCs w:val="20"/>
              </w:rPr>
            </w:pPr>
            <w:r w:rsidRPr="00A436A4">
              <w:rPr>
                <w:rFonts w:ascii="Liberation Serif" w:hAnsi="Liberation Serif" w:cs="Times New Roman"/>
                <w:sz w:val="20"/>
                <w:szCs w:val="20"/>
              </w:rPr>
              <w:t>Процент выполнения задания</w:t>
            </w:r>
          </w:p>
        </w:tc>
      </w:tr>
      <w:tr w:rsidR="00A436A4" w:rsidRPr="00260953" w:rsidTr="00A436A4">
        <w:tc>
          <w:tcPr>
            <w:tcW w:w="3535" w:type="pct"/>
            <w:gridSpan w:val="3"/>
          </w:tcPr>
          <w:p w:rsidR="00A436A4" w:rsidRPr="00260953" w:rsidRDefault="00A436A4" w:rsidP="004F1A3F">
            <w:pPr>
              <w:pStyle w:val="Default"/>
              <w:spacing w:line="271" w:lineRule="auto"/>
              <w:jc w:val="both"/>
              <w:rPr>
                <w:rFonts w:ascii="Liberation Serif" w:hAnsi="Liberation Serif"/>
              </w:rPr>
            </w:pPr>
          </w:p>
        </w:tc>
        <w:tc>
          <w:tcPr>
            <w:tcW w:w="349"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Средний балл</w:t>
            </w:r>
          </w:p>
        </w:tc>
        <w:tc>
          <w:tcPr>
            <w:tcW w:w="418" w:type="pct"/>
          </w:tcPr>
          <w:p w:rsidR="00A436A4" w:rsidRPr="00A436A4" w:rsidRDefault="00A436A4" w:rsidP="00A436A4">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от 27 до 60</w:t>
            </w:r>
          </w:p>
        </w:tc>
        <w:tc>
          <w:tcPr>
            <w:tcW w:w="367" w:type="pct"/>
          </w:tcPr>
          <w:p w:rsidR="00A436A4" w:rsidRPr="00A436A4" w:rsidRDefault="00A436A4" w:rsidP="00A436A4">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От 60 до 80</w:t>
            </w:r>
          </w:p>
        </w:tc>
        <w:tc>
          <w:tcPr>
            <w:tcW w:w="331"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От 80 до 100</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1</w:t>
            </w:r>
          </w:p>
        </w:tc>
        <w:tc>
          <w:tcPr>
            <w:tcW w:w="2698" w:type="pct"/>
          </w:tcPr>
          <w:p w:rsidR="00A436A4" w:rsidRPr="00A436A4" w:rsidRDefault="00A436A4" w:rsidP="00CF5EFD">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оперировать понятиями: плоский угол, площадь фигуры, подобные фигуры; умение использовать при решении задач изученные факты и теоремы планиметрии; умение вычислять геометрические величины (длина, угол, площадь), используя изученные формулы и методы</w:t>
            </w:r>
          </w:p>
        </w:tc>
        <w:tc>
          <w:tcPr>
            <w:tcW w:w="387"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Б</w:t>
            </w:r>
          </w:p>
        </w:tc>
        <w:tc>
          <w:tcPr>
            <w:tcW w:w="349" w:type="pct"/>
          </w:tcPr>
          <w:p w:rsidR="00A436A4" w:rsidRPr="00B94D9F"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lang w:val="en-US"/>
              </w:rPr>
              <w:t>82</w:t>
            </w:r>
            <w:r>
              <w:rPr>
                <w:rFonts w:ascii="Liberation Serif" w:hAnsi="Liberation Serif" w:cs="Times New Roman"/>
                <w:sz w:val="24"/>
                <w:szCs w:val="24"/>
              </w:rPr>
              <w:t>,2</w:t>
            </w:r>
          </w:p>
        </w:tc>
        <w:tc>
          <w:tcPr>
            <w:tcW w:w="418" w:type="pct"/>
          </w:tcPr>
          <w:p w:rsidR="00A436A4" w:rsidRPr="001B4DD8"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67,3</w:t>
            </w:r>
          </w:p>
        </w:tc>
        <w:tc>
          <w:tcPr>
            <w:tcW w:w="367" w:type="pct"/>
          </w:tcPr>
          <w:p w:rsidR="00A436A4" w:rsidRPr="001B4DD8"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92</w:t>
            </w:r>
          </w:p>
        </w:tc>
        <w:tc>
          <w:tcPr>
            <w:tcW w:w="331" w:type="pct"/>
          </w:tcPr>
          <w:p w:rsidR="00A436A4" w:rsidRPr="001B4DD8"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97,3</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2</w:t>
            </w:r>
          </w:p>
        </w:tc>
        <w:tc>
          <w:tcPr>
            <w:tcW w:w="2698" w:type="pct"/>
          </w:tcPr>
          <w:p w:rsidR="00A436A4" w:rsidRPr="00A436A4" w:rsidRDefault="00A436A4" w:rsidP="00CF5EFD">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оперировать понятиями: вектор, координаты вектора, сумма векторов, произведение вектора на число, скалярное произведение, угол между векторами</w:t>
            </w:r>
          </w:p>
        </w:tc>
        <w:tc>
          <w:tcPr>
            <w:tcW w:w="387" w:type="pct"/>
          </w:tcPr>
          <w:p w:rsidR="00A436A4" w:rsidRPr="00260953" w:rsidRDefault="00A436A4" w:rsidP="004F1A3F">
            <w:pPr>
              <w:spacing w:line="271" w:lineRule="auto"/>
              <w:jc w:val="both"/>
              <w:rPr>
                <w:rFonts w:ascii="Liberation Serif" w:hAnsi="Liberation Serif"/>
                <w:sz w:val="24"/>
                <w:szCs w:val="24"/>
              </w:rPr>
            </w:pPr>
            <w:r w:rsidRPr="00260953">
              <w:rPr>
                <w:rFonts w:ascii="Liberation Serif" w:hAnsi="Liberation Serif"/>
                <w:sz w:val="24"/>
                <w:szCs w:val="24"/>
              </w:rPr>
              <w:t>Б</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90,7</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82,2</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96</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3</w:t>
            </w:r>
          </w:p>
        </w:tc>
        <w:tc>
          <w:tcPr>
            <w:tcW w:w="2698" w:type="pct"/>
          </w:tcPr>
          <w:p w:rsidR="00A436A4" w:rsidRPr="00A436A4" w:rsidRDefault="00A436A4" w:rsidP="004F1A3F">
            <w:pPr>
              <w:spacing w:line="271" w:lineRule="auto"/>
              <w:contextualSpacing/>
              <w:jc w:val="both"/>
              <w:rPr>
                <w:rFonts w:ascii="Liberation Serif" w:hAnsi="Liberation Serif" w:cs="Times New Roman"/>
                <w:sz w:val="20"/>
                <w:szCs w:val="20"/>
              </w:rPr>
            </w:pPr>
            <w:proofErr w:type="gramStart"/>
            <w:r w:rsidRPr="00A436A4">
              <w:rPr>
                <w:rFonts w:ascii="Liberation Serif" w:hAnsi="Liberation Serif" w:cs="Times New Roman"/>
                <w:sz w:val="20"/>
                <w:szCs w:val="20"/>
              </w:rPr>
              <w:t xml:space="preserve">Умение оперировать понятиями: точка, прямая, плоскость, величина угла, плоский угол, двугранный угол,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roofErr w:type="spellStart"/>
            <w:r w:rsidRPr="00A436A4">
              <w:rPr>
                <w:rFonts w:ascii="Liberation Serif" w:hAnsi="Liberation Serif" w:cs="Times New Roman"/>
                <w:sz w:val="20"/>
                <w:szCs w:val="20"/>
              </w:rPr>
              <w:t>объѐм</w:t>
            </w:r>
            <w:proofErr w:type="spellEnd"/>
            <w:r w:rsidRPr="00A436A4">
              <w:rPr>
                <w:rFonts w:ascii="Liberation Serif" w:hAnsi="Liberation Serif" w:cs="Times New Roman"/>
                <w:sz w:val="20"/>
                <w:szCs w:val="20"/>
              </w:rPr>
              <w:t xml:space="preserve"> фигуры, площадь поверхности; умение использовать геометрические отношения при решении задач;</w:t>
            </w:r>
            <w:proofErr w:type="gramEnd"/>
            <w:r w:rsidRPr="00A436A4">
              <w:rPr>
                <w:rFonts w:ascii="Liberation Serif" w:hAnsi="Liberation Serif" w:cs="Times New Roman"/>
                <w:sz w:val="20"/>
                <w:szCs w:val="20"/>
              </w:rPr>
              <w:t xml:space="preserve"> умение вычислять геометрические величины (длина, угол, площадь, </w:t>
            </w:r>
            <w:proofErr w:type="spellStart"/>
            <w:r w:rsidRPr="00A436A4">
              <w:rPr>
                <w:rFonts w:ascii="Liberation Serif" w:hAnsi="Liberation Serif" w:cs="Times New Roman"/>
                <w:sz w:val="20"/>
                <w:szCs w:val="20"/>
              </w:rPr>
              <w:t>объѐм</w:t>
            </w:r>
            <w:proofErr w:type="spellEnd"/>
            <w:r w:rsidRPr="00A436A4">
              <w:rPr>
                <w:rFonts w:ascii="Liberation Serif" w:hAnsi="Liberation Serif" w:cs="Times New Roman"/>
                <w:sz w:val="20"/>
                <w:szCs w:val="20"/>
              </w:rPr>
              <w:t>, площадь поверхности), используя изученные формулы и методы; умение использовать при решении задач изученные факты и теоремы планиметрии</w:t>
            </w:r>
          </w:p>
        </w:tc>
        <w:tc>
          <w:tcPr>
            <w:tcW w:w="387" w:type="pct"/>
          </w:tcPr>
          <w:p w:rsidR="00A436A4" w:rsidRPr="00D735A0" w:rsidRDefault="00A436A4" w:rsidP="004F1A3F">
            <w:pPr>
              <w:spacing w:line="271" w:lineRule="auto"/>
              <w:jc w:val="both"/>
              <w:rPr>
                <w:rFonts w:ascii="Liberation Serif" w:hAnsi="Liberation Serif"/>
                <w:sz w:val="24"/>
                <w:szCs w:val="24"/>
              </w:rPr>
            </w:pPr>
            <w:r>
              <w:rPr>
                <w:rFonts w:ascii="Liberation Serif" w:hAnsi="Liberation Serif"/>
                <w:sz w:val="24"/>
                <w:szCs w:val="24"/>
              </w:rPr>
              <w:t>Б</w:t>
            </w:r>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63,1</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45,5</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72</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89,2</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4</w:t>
            </w:r>
          </w:p>
        </w:tc>
        <w:tc>
          <w:tcPr>
            <w:tcW w:w="2698" w:type="pct"/>
          </w:tcPr>
          <w:p w:rsidR="00A436A4" w:rsidRPr="00A436A4" w:rsidRDefault="00A436A4" w:rsidP="00D735A0">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оперировать понятиями: случайное событие, вероятность случайного события; умение вычислять вероятность</w:t>
            </w:r>
          </w:p>
        </w:tc>
        <w:tc>
          <w:tcPr>
            <w:tcW w:w="387" w:type="pct"/>
          </w:tcPr>
          <w:p w:rsidR="00A436A4" w:rsidRPr="00260953" w:rsidRDefault="00A436A4" w:rsidP="004F1A3F">
            <w:pPr>
              <w:spacing w:line="271" w:lineRule="auto"/>
              <w:jc w:val="both"/>
              <w:rPr>
                <w:rFonts w:ascii="Liberation Serif" w:hAnsi="Liberation Serif"/>
                <w:sz w:val="24"/>
                <w:szCs w:val="24"/>
              </w:rPr>
            </w:pPr>
            <w:r w:rsidRPr="00260953">
              <w:rPr>
                <w:rFonts w:ascii="Liberation Serif" w:hAnsi="Liberation Serif"/>
                <w:sz w:val="24"/>
                <w:szCs w:val="24"/>
              </w:rPr>
              <w:t>Б</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97,9</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95,0</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5</w:t>
            </w:r>
          </w:p>
        </w:tc>
        <w:tc>
          <w:tcPr>
            <w:tcW w:w="2698" w:type="pct"/>
          </w:tcPr>
          <w:p w:rsidR="00A436A4" w:rsidRPr="00A436A4" w:rsidRDefault="00A436A4" w:rsidP="00CF5EFD">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оперировать понятиями: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комбинаторные факты и формулы</w:t>
            </w:r>
          </w:p>
        </w:tc>
        <w:tc>
          <w:tcPr>
            <w:tcW w:w="387" w:type="pct"/>
          </w:tcPr>
          <w:p w:rsidR="00A436A4" w:rsidRPr="00260953"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67,4</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45,5</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80</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94,6</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6</w:t>
            </w:r>
          </w:p>
        </w:tc>
        <w:tc>
          <w:tcPr>
            <w:tcW w:w="2698" w:type="pct"/>
          </w:tcPr>
          <w:p w:rsidR="00A436A4" w:rsidRPr="00A436A4" w:rsidRDefault="00A436A4" w:rsidP="004F1A3F">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 xml:space="preserve">Умение решать уравнения, неравенства и системы с помощью </w:t>
            </w:r>
            <w:proofErr w:type="gramStart"/>
            <w:r w:rsidRPr="00A436A4">
              <w:rPr>
                <w:rFonts w:ascii="Liberation Serif" w:hAnsi="Liberation Serif" w:cs="Times New Roman"/>
                <w:sz w:val="20"/>
                <w:szCs w:val="20"/>
              </w:rPr>
              <w:t>различных</w:t>
            </w:r>
            <w:proofErr w:type="gramEnd"/>
            <w:r w:rsidRPr="00A436A4">
              <w:rPr>
                <w:rFonts w:ascii="Liberation Serif" w:hAnsi="Liberation Serif" w:cs="Times New Roman"/>
                <w:sz w:val="20"/>
                <w:szCs w:val="20"/>
              </w:rPr>
              <w:t xml:space="preserve"> </w:t>
            </w:r>
            <w:proofErr w:type="spellStart"/>
            <w:r w:rsidRPr="00A436A4">
              <w:rPr>
                <w:rFonts w:ascii="Liberation Serif" w:hAnsi="Liberation Serif" w:cs="Times New Roman"/>
                <w:sz w:val="20"/>
                <w:szCs w:val="20"/>
              </w:rPr>
              <w:t>приѐмов</w:t>
            </w:r>
            <w:proofErr w:type="spellEnd"/>
          </w:p>
        </w:tc>
        <w:tc>
          <w:tcPr>
            <w:tcW w:w="387" w:type="pct"/>
          </w:tcPr>
          <w:p w:rsidR="00A436A4" w:rsidRPr="00260953" w:rsidRDefault="00A436A4" w:rsidP="004F1A3F">
            <w:pPr>
              <w:spacing w:line="271" w:lineRule="auto"/>
              <w:jc w:val="both"/>
              <w:rPr>
                <w:rFonts w:ascii="Liberation Serif" w:hAnsi="Liberation Serif"/>
                <w:sz w:val="24"/>
                <w:szCs w:val="24"/>
              </w:rPr>
            </w:pPr>
            <w:r w:rsidRPr="00260953">
              <w:rPr>
                <w:rFonts w:ascii="Liberation Serif" w:hAnsi="Liberation Serif"/>
                <w:sz w:val="24"/>
                <w:szCs w:val="24"/>
              </w:rPr>
              <w:t>Б</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99,6</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99,0</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7</w:t>
            </w:r>
          </w:p>
        </w:tc>
        <w:tc>
          <w:tcPr>
            <w:tcW w:w="2698" w:type="pct"/>
          </w:tcPr>
          <w:p w:rsidR="00A436A4" w:rsidRPr="00A436A4" w:rsidRDefault="00A436A4" w:rsidP="004F1A3F">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выполнять вычисление значений и преобразования выражений со степенями и логарифмами, пре образования дробно-рациональных выражений</w:t>
            </w:r>
          </w:p>
        </w:tc>
        <w:tc>
          <w:tcPr>
            <w:tcW w:w="387" w:type="pct"/>
          </w:tcPr>
          <w:p w:rsidR="00A436A4" w:rsidRPr="00260953" w:rsidRDefault="00A436A4" w:rsidP="004F1A3F">
            <w:pPr>
              <w:spacing w:line="271" w:lineRule="auto"/>
              <w:jc w:val="both"/>
              <w:rPr>
                <w:rFonts w:ascii="Liberation Serif" w:hAnsi="Liberation Serif"/>
                <w:sz w:val="24"/>
                <w:szCs w:val="24"/>
              </w:rPr>
            </w:pPr>
            <w:r w:rsidRPr="00260953">
              <w:rPr>
                <w:rFonts w:ascii="Liberation Serif" w:hAnsi="Liberation Serif"/>
                <w:sz w:val="24"/>
                <w:szCs w:val="24"/>
              </w:rPr>
              <w:t>Б</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59,3</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34,7</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74</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89,2</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8</w:t>
            </w:r>
          </w:p>
        </w:tc>
        <w:tc>
          <w:tcPr>
            <w:tcW w:w="2698" w:type="pct"/>
          </w:tcPr>
          <w:p w:rsidR="00A436A4" w:rsidRPr="00A436A4" w:rsidRDefault="00A436A4" w:rsidP="004F1A3F">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оперировать понятиями: функция, экстремум функции, наибольшее и наименьшее значения функции на промежутке, производная функции, первообразная;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находить площади фигур с помощью интеграла</w:t>
            </w:r>
          </w:p>
        </w:tc>
        <w:tc>
          <w:tcPr>
            <w:tcW w:w="387" w:type="pct"/>
          </w:tcPr>
          <w:p w:rsidR="00A436A4" w:rsidRPr="00260953" w:rsidRDefault="00A436A4" w:rsidP="004F1A3F">
            <w:pPr>
              <w:spacing w:line="271" w:lineRule="auto"/>
              <w:jc w:val="both"/>
              <w:rPr>
                <w:rFonts w:ascii="Liberation Serif" w:hAnsi="Liberation Serif"/>
                <w:sz w:val="24"/>
                <w:szCs w:val="24"/>
              </w:rPr>
            </w:pPr>
            <w:r w:rsidRPr="00260953">
              <w:rPr>
                <w:rFonts w:ascii="Liberation Serif" w:hAnsi="Liberation Serif"/>
                <w:sz w:val="24"/>
                <w:szCs w:val="24"/>
              </w:rPr>
              <w:t>Б</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52,1</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28,7</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62</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91,9</w:t>
            </w:r>
          </w:p>
        </w:tc>
      </w:tr>
      <w:tr w:rsidR="00A436A4" w:rsidRPr="00260953" w:rsidTr="00A436A4">
        <w:tc>
          <w:tcPr>
            <w:tcW w:w="451" w:type="pct"/>
          </w:tcPr>
          <w:p w:rsidR="00A436A4" w:rsidRPr="00CF5EFD" w:rsidRDefault="00A436A4" w:rsidP="004F1A3F">
            <w:pPr>
              <w:spacing w:line="271" w:lineRule="auto"/>
              <w:contextualSpacing/>
              <w:jc w:val="both"/>
              <w:rPr>
                <w:rFonts w:ascii="Liberation Serif" w:hAnsi="Liberation Serif" w:cs="Times New Roman"/>
                <w:sz w:val="24"/>
                <w:szCs w:val="24"/>
              </w:rPr>
            </w:pPr>
            <w:r w:rsidRPr="00CF5EFD">
              <w:rPr>
                <w:rFonts w:ascii="Liberation Serif" w:hAnsi="Liberation Serif" w:cs="Times New Roman"/>
                <w:sz w:val="24"/>
                <w:szCs w:val="24"/>
              </w:rPr>
              <w:t>9</w:t>
            </w:r>
          </w:p>
        </w:tc>
        <w:tc>
          <w:tcPr>
            <w:tcW w:w="2698"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 xml:space="preserve">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w:t>
            </w:r>
            <w:r w:rsidRPr="00A436A4">
              <w:rPr>
                <w:rFonts w:ascii="Liberation Serif" w:hAnsi="Liberation Serif" w:cs="Times New Roman"/>
                <w:sz w:val="20"/>
                <w:szCs w:val="20"/>
              </w:rPr>
              <w:lastRenderedPageBreak/>
              <w:t>модели с использованием аппарата алгебры, исследовать полученное решение и оценивать правдоподобность результатов</w:t>
            </w:r>
          </w:p>
        </w:tc>
        <w:tc>
          <w:tcPr>
            <w:tcW w:w="387" w:type="pct"/>
          </w:tcPr>
          <w:p w:rsidR="00A436A4" w:rsidRPr="00260953"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lastRenderedPageBreak/>
              <w:t>П</w:t>
            </w:r>
            <w:proofErr w:type="gramEnd"/>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72</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56,4</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79</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97,3</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lastRenderedPageBreak/>
              <w:t>10</w:t>
            </w:r>
          </w:p>
        </w:tc>
        <w:tc>
          <w:tcPr>
            <w:tcW w:w="2698" w:type="pct"/>
          </w:tcPr>
          <w:p w:rsidR="00A436A4" w:rsidRPr="00A436A4" w:rsidRDefault="00A436A4" w:rsidP="004F1A3F">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решать текстовые задачи разных типов,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tc>
        <w:tc>
          <w:tcPr>
            <w:tcW w:w="387" w:type="pct"/>
          </w:tcPr>
          <w:p w:rsidR="00A436A4" w:rsidRPr="00260953"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75</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53,5</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89</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97,3</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11</w:t>
            </w:r>
          </w:p>
        </w:tc>
        <w:tc>
          <w:tcPr>
            <w:tcW w:w="2698"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 xml:space="preserve">Умение выражать формулами зависимости между величинами; </w:t>
            </w:r>
            <w:proofErr w:type="spellStart"/>
            <w:proofErr w:type="gramStart"/>
            <w:r w:rsidRPr="00A436A4">
              <w:rPr>
                <w:rFonts w:ascii="Liberation Serif" w:hAnsi="Liberation Serif" w:cs="Times New Roman"/>
                <w:sz w:val="20"/>
                <w:szCs w:val="20"/>
              </w:rPr>
              <w:t>исполь</w:t>
            </w:r>
            <w:proofErr w:type="spellEnd"/>
            <w:r w:rsidRPr="00A436A4">
              <w:rPr>
                <w:rFonts w:ascii="Liberation Serif" w:hAnsi="Liberation Serif" w:cs="Times New Roman"/>
                <w:sz w:val="20"/>
                <w:szCs w:val="20"/>
              </w:rPr>
              <w:t xml:space="preserve"> </w:t>
            </w:r>
            <w:proofErr w:type="spellStart"/>
            <w:r w:rsidRPr="00A436A4">
              <w:rPr>
                <w:rFonts w:ascii="Liberation Serif" w:hAnsi="Liberation Serif" w:cs="Times New Roman"/>
                <w:sz w:val="20"/>
                <w:szCs w:val="20"/>
              </w:rPr>
              <w:t>зовать</w:t>
            </w:r>
            <w:proofErr w:type="spellEnd"/>
            <w:proofErr w:type="gramEnd"/>
            <w:r w:rsidRPr="00A436A4">
              <w:rPr>
                <w:rFonts w:ascii="Liberation Serif" w:hAnsi="Liberation Serif" w:cs="Times New Roman"/>
                <w:sz w:val="20"/>
                <w:szCs w:val="20"/>
              </w:rPr>
              <w:t xml:space="preserve"> свойства и графики функций для решения уравнений</w:t>
            </w:r>
          </w:p>
        </w:tc>
        <w:tc>
          <w:tcPr>
            <w:tcW w:w="387" w:type="pct"/>
          </w:tcPr>
          <w:p w:rsidR="00A436A4" w:rsidRPr="00D735A0"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88,1</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75,2</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97,3</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12</w:t>
            </w:r>
          </w:p>
        </w:tc>
        <w:tc>
          <w:tcPr>
            <w:tcW w:w="2698"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Умение оперировать понятиями: экстремум функции, наибольшее и наименьшее значения функции на промежутке;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w:t>
            </w:r>
          </w:p>
        </w:tc>
        <w:tc>
          <w:tcPr>
            <w:tcW w:w="387" w:type="pct"/>
          </w:tcPr>
          <w:p w:rsidR="00A436A4" w:rsidRPr="00D735A0"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38,8</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30,2</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43</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48,6</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13</w:t>
            </w:r>
          </w:p>
        </w:tc>
        <w:tc>
          <w:tcPr>
            <w:tcW w:w="2698" w:type="pct"/>
          </w:tcPr>
          <w:p w:rsidR="00A436A4" w:rsidRPr="00A436A4" w:rsidRDefault="00A436A4" w:rsidP="00D735A0">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Умение решать уравнения, неравенства и системы с помощью различных приёмов</w:t>
            </w:r>
          </w:p>
        </w:tc>
        <w:tc>
          <w:tcPr>
            <w:tcW w:w="387" w:type="pct"/>
          </w:tcPr>
          <w:p w:rsidR="00A436A4" w:rsidRPr="00D735A0"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32,2</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7,9</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49,3</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54,1</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14</w:t>
            </w:r>
          </w:p>
        </w:tc>
        <w:tc>
          <w:tcPr>
            <w:tcW w:w="2698" w:type="pct"/>
          </w:tcPr>
          <w:p w:rsidR="00A436A4" w:rsidRPr="00A436A4" w:rsidRDefault="00A436A4" w:rsidP="004F1A3F">
            <w:pPr>
              <w:spacing w:line="271" w:lineRule="auto"/>
              <w:contextualSpacing/>
              <w:jc w:val="both"/>
              <w:rPr>
                <w:rFonts w:ascii="Liberation Serif" w:hAnsi="Liberation Serif" w:cs="Times New Roman"/>
                <w:sz w:val="20"/>
                <w:szCs w:val="20"/>
              </w:rPr>
            </w:pPr>
            <w:proofErr w:type="gramStart"/>
            <w:r w:rsidRPr="00A436A4">
              <w:rPr>
                <w:rFonts w:ascii="Liberation Serif" w:hAnsi="Liberation Serif" w:cs="Times New Roman"/>
                <w:sz w:val="20"/>
                <w:szCs w:val="20"/>
              </w:rPr>
              <w:t>Умение оперировать понятиями: точка, прямая, плоскость,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площадь фигуры, объём фигуры, многогранник, поверхность вращения, площадь поверхности, сечение;</w:t>
            </w:r>
            <w:proofErr w:type="gramEnd"/>
            <w:r w:rsidRPr="00A436A4">
              <w:rPr>
                <w:rFonts w:ascii="Liberation Serif" w:hAnsi="Liberation Serif" w:cs="Times New Roman"/>
                <w:sz w:val="20"/>
                <w:szCs w:val="20"/>
              </w:rPr>
              <w:t xml:space="preserve"> умение строить сечение многогранника, изображать многогранники, фигуры и поверхности вращения, их сечения; использовать геометрические отношения при решении задач; находить и вычислять геометрические величины (длина, угол, площадь, объём, площадь поверхности), используя изученные формулы и методы; умение использовать при решении задач изученные факты и теоремы планиметрии</w:t>
            </w:r>
          </w:p>
        </w:tc>
        <w:tc>
          <w:tcPr>
            <w:tcW w:w="387" w:type="pct"/>
          </w:tcPr>
          <w:p w:rsidR="00A436A4" w:rsidRPr="00D735A0"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0</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0</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18,9</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15</w:t>
            </w:r>
          </w:p>
        </w:tc>
        <w:tc>
          <w:tcPr>
            <w:tcW w:w="2698" w:type="pct"/>
          </w:tcPr>
          <w:p w:rsidR="00A436A4" w:rsidRPr="00A436A4" w:rsidRDefault="00A436A4" w:rsidP="00CF5EFD">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Умение решать уравнения, неравенства и системы с помощью различных приёмов</w:t>
            </w:r>
          </w:p>
        </w:tc>
        <w:tc>
          <w:tcPr>
            <w:tcW w:w="387" w:type="pct"/>
          </w:tcPr>
          <w:p w:rsidR="00A436A4" w:rsidRPr="00D735A0"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21,8</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21</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79,7</w:t>
            </w:r>
          </w:p>
        </w:tc>
      </w:tr>
      <w:tr w:rsidR="00A436A4" w:rsidRPr="00260953" w:rsidTr="00A436A4">
        <w:tc>
          <w:tcPr>
            <w:tcW w:w="451" w:type="pct"/>
          </w:tcPr>
          <w:p w:rsidR="00A436A4" w:rsidRPr="00D735A0" w:rsidRDefault="00A436A4" w:rsidP="004F1A3F">
            <w:pPr>
              <w:spacing w:line="271" w:lineRule="auto"/>
              <w:contextualSpacing/>
              <w:jc w:val="both"/>
              <w:rPr>
                <w:rFonts w:ascii="Liberation Serif" w:hAnsi="Liberation Serif" w:cs="Times New Roman"/>
                <w:sz w:val="24"/>
                <w:szCs w:val="24"/>
              </w:rPr>
            </w:pPr>
            <w:r w:rsidRPr="00D735A0">
              <w:rPr>
                <w:rFonts w:ascii="Liberation Serif" w:hAnsi="Liberation Serif" w:cs="Times New Roman"/>
                <w:sz w:val="24"/>
                <w:szCs w:val="24"/>
              </w:rPr>
              <w:t>16</w:t>
            </w:r>
          </w:p>
        </w:tc>
        <w:tc>
          <w:tcPr>
            <w:tcW w:w="2698" w:type="pct"/>
          </w:tcPr>
          <w:p w:rsidR="00A436A4" w:rsidRPr="00A436A4" w:rsidRDefault="00A436A4" w:rsidP="004F1A3F">
            <w:pPr>
              <w:spacing w:line="271" w:lineRule="auto"/>
              <w:contextualSpacing/>
              <w:jc w:val="both"/>
              <w:rPr>
                <w:rFonts w:ascii="Liberation Serif" w:hAnsi="Liberation Serif" w:cs="Times New Roman"/>
                <w:sz w:val="20"/>
                <w:szCs w:val="20"/>
              </w:rPr>
            </w:pPr>
            <w:r w:rsidRPr="00A436A4">
              <w:rPr>
                <w:rFonts w:ascii="Liberation Serif" w:hAnsi="Liberation Serif" w:cs="Times New Roman"/>
                <w:sz w:val="20"/>
                <w:szCs w:val="20"/>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умение решать текстовые задачи разных типов, в том числе задачи из области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умение решать текстовые задачи разных типов, в том числе задачи из области</w:t>
            </w:r>
          </w:p>
        </w:tc>
        <w:tc>
          <w:tcPr>
            <w:tcW w:w="387" w:type="pct"/>
          </w:tcPr>
          <w:p w:rsidR="00A436A4" w:rsidRPr="00D735A0"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Pr="00D735A0"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20,8</w:t>
            </w:r>
          </w:p>
        </w:tc>
        <w:tc>
          <w:tcPr>
            <w:tcW w:w="418" w:type="pct"/>
          </w:tcPr>
          <w:p w:rsidR="00A436A4" w:rsidRPr="00D735A0"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4,0</w:t>
            </w:r>
          </w:p>
        </w:tc>
        <w:tc>
          <w:tcPr>
            <w:tcW w:w="367"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27,3</w:t>
            </w:r>
          </w:p>
        </w:tc>
        <w:tc>
          <w:tcPr>
            <w:tcW w:w="331" w:type="pct"/>
          </w:tcPr>
          <w:p w:rsidR="00A436A4" w:rsidRPr="00D735A0"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51,4</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17</w:t>
            </w:r>
          </w:p>
        </w:tc>
        <w:tc>
          <w:tcPr>
            <w:tcW w:w="2698" w:type="pct"/>
          </w:tcPr>
          <w:p w:rsidR="00A436A4" w:rsidRPr="00A436A4" w:rsidRDefault="00A436A4" w:rsidP="004115E4">
            <w:pPr>
              <w:spacing w:line="271" w:lineRule="auto"/>
              <w:contextualSpacing/>
              <w:jc w:val="both"/>
              <w:rPr>
                <w:rFonts w:ascii="Liberation Serif" w:hAnsi="Liberation Serif" w:cs="Times New Roman"/>
                <w:color w:val="FF0000"/>
                <w:sz w:val="20"/>
                <w:szCs w:val="20"/>
              </w:rPr>
            </w:pPr>
            <w:r w:rsidRPr="00A436A4">
              <w:rPr>
                <w:rFonts w:ascii="Liberation Serif" w:hAnsi="Liberation Serif" w:cs="Times New Roman"/>
                <w:sz w:val="20"/>
                <w:szCs w:val="20"/>
              </w:rPr>
              <w:t>Умение оперировать понятиями: точка, прямая, отрезок, луч, величина угла; умение использовать при решении задач изученные факты и теоремы планиметрии, использовать геометрические отношения при решении задач; умение находить и вычислять геометрические величины (длина, угол, площадь), используя изученные формулы и методы</w:t>
            </w:r>
          </w:p>
        </w:tc>
        <w:tc>
          <w:tcPr>
            <w:tcW w:w="387" w:type="pct"/>
          </w:tcPr>
          <w:p w:rsidR="00A436A4" w:rsidRPr="00260953" w:rsidRDefault="00A436A4" w:rsidP="004F1A3F">
            <w:pPr>
              <w:spacing w:line="271" w:lineRule="auto"/>
              <w:jc w:val="both"/>
              <w:rPr>
                <w:rFonts w:ascii="Liberation Serif" w:hAnsi="Liberation Serif"/>
                <w:sz w:val="24"/>
                <w:szCs w:val="24"/>
              </w:rPr>
            </w:pPr>
            <w:proofErr w:type="gramStart"/>
            <w:r>
              <w:rPr>
                <w:rFonts w:ascii="Liberation Serif" w:hAnsi="Liberation Serif"/>
                <w:sz w:val="24"/>
                <w:szCs w:val="24"/>
              </w:rPr>
              <w:t>П</w:t>
            </w:r>
            <w:proofErr w:type="gramEnd"/>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5,7</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49,5</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t>18</w:t>
            </w:r>
          </w:p>
        </w:tc>
        <w:tc>
          <w:tcPr>
            <w:tcW w:w="2698" w:type="pct"/>
          </w:tcPr>
          <w:p w:rsidR="00A436A4" w:rsidRPr="00A436A4" w:rsidRDefault="00A436A4" w:rsidP="004F1A3F">
            <w:pPr>
              <w:spacing w:line="271" w:lineRule="auto"/>
              <w:contextualSpacing/>
              <w:jc w:val="both"/>
              <w:rPr>
                <w:rFonts w:ascii="Liberation Serif" w:hAnsi="Liberation Serif" w:cs="Times New Roman"/>
                <w:color w:val="FF0000"/>
                <w:sz w:val="20"/>
                <w:szCs w:val="20"/>
              </w:rPr>
            </w:pPr>
            <w:proofErr w:type="gramStart"/>
            <w:r w:rsidRPr="00A436A4">
              <w:rPr>
                <w:rFonts w:ascii="Liberation Serif" w:hAnsi="Liberation Serif" w:cs="Times New Roman"/>
                <w:sz w:val="20"/>
                <w:szCs w:val="20"/>
              </w:rPr>
              <w:t xml:space="preserve">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w:t>
            </w:r>
            <w:r w:rsidRPr="00A436A4">
              <w:rPr>
                <w:rFonts w:ascii="Liberation Serif" w:hAnsi="Liberation Serif" w:cs="Times New Roman"/>
                <w:sz w:val="20"/>
                <w:szCs w:val="20"/>
              </w:rPr>
              <w:lastRenderedPageBreak/>
              <w:t>помощью различных приёмов; решать уравнения, неравенства и системы с параметром; умение выражать формулами зависимости между величинами; использовать свойства и графики функций для решения уравнений, неравенств и задач с параметрами</w:t>
            </w:r>
            <w:proofErr w:type="gramEnd"/>
          </w:p>
        </w:tc>
        <w:tc>
          <w:tcPr>
            <w:tcW w:w="387" w:type="pct"/>
          </w:tcPr>
          <w:p w:rsidR="00A436A4" w:rsidRPr="00260953" w:rsidRDefault="00A436A4" w:rsidP="004F1A3F">
            <w:pPr>
              <w:spacing w:line="271" w:lineRule="auto"/>
              <w:jc w:val="both"/>
              <w:rPr>
                <w:rFonts w:ascii="Liberation Serif" w:hAnsi="Liberation Serif"/>
                <w:sz w:val="24"/>
                <w:szCs w:val="24"/>
              </w:rPr>
            </w:pPr>
            <w:r>
              <w:rPr>
                <w:rFonts w:ascii="Liberation Serif" w:hAnsi="Liberation Serif"/>
                <w:sz w:val="24"/>
                <w:szCs w:val="24"/>
              </w:rPr>
              <w:lastRenderedPageBreak/>
              <w:t>В</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4,7</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0,0</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2,5</w:t>
            </w:r>
          </w:p>
        </w:tc>
        <w:tc>
          <w:tcPr>
            <w:tcW w:w="331" w:type="pct"/>
          </w:tcPr>
          <w:p w:rsidR="00A436A4" w:rsidRPr="00260953"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23</w:t>
            </w:r>
          </w:p>
        </w:tc>
      </w:tr>
      <w:tr w:rsidR="00A436A4" w:rsidRPr="00260953" w:rsidTr="00A436A4">
        <w:tc>
          <w:tcPr>
            <w:tcW w:w="451" w:type="pct"/>
          </w:tcPr>
          <w:p w:rsidR="00A436A4" w:rsidRPr="00260953" w:rsidRDefault="00A436A4" w:rsidP="004F1A3F">
            <w:pPr>
              <w:spacing w:line="271" w:lineRule="auto"/>
              <w:contextualSpacing/>
              <w:jc w:val="both"/>
              <w:rPr>
                <w:rFonts w:ascii="Liberation Serif" w:hAnsi="Liberation Serif" w:cs="Times New Roman"/>
                <w:sz w:val="24"/>
                <w:szCs w:val="24"/>
              </w:rPr>
            </w:pPr>
            <w:r w:rsidRPr="00260953">
              <w:rPr>
                <w:rFonts w:ascii="Liberation Serif" w:hAnsi="Liberation Serif" w:cs="Times New Roman"/>
                <w:sz w:val="24"/>
                <w:szCs w:val="24"/>
              </w:rPr>
              <w:lastRenderedPageBreak/>
              <w:t>19</w:t>
            </w:r>
          </w:p>
        </w:tc>
        <w:tc>
          <w:tcPr>
            <w:tcW w:w="2698" w:type="pct"/>
          </w:tcPr>
          <w:p w:rsidR="00A436A4" w:rsidRPr="00A436A4" w:rsidRDefault="00A436A4" w:rsidP="004115E4">
            <w:pPr>
              <w:spacing w:line="271" w:lineRule="auto"/>
              <w:contextualSpacing/>
              <w:jc w:val="both"/>
              <w:rPr>
                <w:rFonts w:ascii="Liberation Serif" w:hAnsi="Liberation Serif" w:cs="Times New Roman"/>
                <w:color w:val="FF0000"/>
                <w:sz w:val="20"/>
                <w:szCs w:val="20"/>
              </w:rPr>
            </w:pPr>
            <w:proofErr w:type="gramStart"/>
            <w:r w:rsidRPr="00A436A4">
              <w:rPr>
                <w:rFonts w:ascii="Liberation Serif" w:hAnsi="Liberation Serif" w:cs="Times New Roman"/>
                <w:sz w:val="20"/>
                <w:szCs w:val="20"/>
              </w:rPr>
              <w:t xml:space="preserve">Владение методами доказательств, алгоритмами решения задач; умение приводить примеры и </w:t>
            </w:r>
            <w:proofErr w:type="spellStart"/>
            <w:r w:rsidRPr="00A436A4">
              <w:rPr>
                <w:rFonts w:ascii="Liberation Serif" w:hAnsi="Liberation Serif" w:cs="Times New Roman"/>
                <w:sz w:val="20"/>
                <w:szCs w:val="20"/>
              </w:rPr>
              <w:t>контрпримеры</w:t>
            </w:r>
            <w:proofErr w:type="spellEnd"/>
            <w:r w:rsidRPr="00A436A4">
              <w:rPr>
                <w:rFonts w:ascii="Liberation Serif" w:hAnsi="Liberation Serif" w:cs="Times New Roman"/>
                <w:sz w:val="20"/>
                <w:szCs w:val="20"/>
              </w:rPr>
              <w:t>, проводить доказательные рассуждения при решении задач, оценивать логическую правильность рассуждений; умение оперировать понятиями: множества натуральных, целых, рациональных, действительных чисел, остаток по модулю; умение использовать признаки делимости, наименьший общий делитель и наименьшее общее кратное; умение выбирать подходящий метод для решения задачи</w:t>
            </w:r>
            <w:proofErr w:type="gramEnd"/>
          </w:p>
        </w:tc>
        <w:tc>
          <w:tcPr>
            <w:tcW w:w="387" w:type="pct"/>
          </w:tcPr>
          <w:p w:rsidR="00A436A4" w:rsidRPr="00260953" w:rsidRDefault="00A436A4" w:rsidP="004F1A3F">
            <w:pPr>
              <w:spacing w:line="271" w:lineRule="auto"/>
              <w:jc w:val="both"/>
              <w:rPr>
                <w:rFonts w:ascii="Liberation Serif" w:hAnsi="Liberation Serif"/>
                <w:sz w:val="24"/>
                <w:szCs w:val="24"/>
              </w:rPr>
            </w:pPr>
            <w:r>
              <w:rPr>
                <w:rFonts w:ascii="Liberation Serif" w:hAnsi="Liberation Serif"/>
                <w:sz w:val="24"/>
                <w:szCs w:val="24"/>
              </w:rPr>
              <w:t>В</w:t>
            </w:r>
          </w:p>
        </w:tc>
        <w:tc>
          <w:tcPr>
            <w:tcW w:w="349" w:type="pct"/>
          </w:tcPr>
          <w:p w:rsidR="00A436A4" w:rsidRDefault="00B94D9F"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4,0</w:t>
            </w:r>
          </w:p>
        </w:tc>
        <w:tc>
          <w:tcPr>
            <w:tcW w:w="418" w:type="pct"/>
          </w:tcPr>
          <w:p w:rsidR="00A436A4" w:rsidRDefault="00E526D2"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2,2</w:t>
            </w:r>
          </w:p>
        </w:tc>
        <w:tc>
          <w:tcPr>
            <w:tcW w:w="367" w:type="pct"/>
          </w:tcPr>
          <w:p w:rsidR="00A436A4"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4,3</w:t>
            </w:r>
          </w:p>
        </w:tc>
        <w:tc>
          <w:tcPr>
            <w:tcW w:w="331" w:type="pct"/>
          </w:tcPr>
          <w:p w:rsidR="00A436A4" w:rsidRPr="004875E6" w:rsidRDefault="004875E6" w:rsidP="004F1A3F">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8,1</w:t>
            </w:r>
          </w:p>
        </w:tc>
      </w:tr>
    </w:tbl>
    <w:p w:rsidR="00BC4C4F" w:rsidRDefault="00BC4C4F" w:rsidP="00927114">
      <w:pPr>
        <w:autoSpaceDE w:val="0"/>
        <w:autoSpaceDN w:val="0"/>
        <w:adjustRightInd w:val="0"/>
        <w:spacing w:after="0" w:line="271" w:lineRule="auto"/>
        <w:ind w:firstLine="709"/>
        <w:jc w:val="both"/>
        <w:rPr>
          <w:rFonts w:ascii="Liberation Serif" w:hAnsi="Liberation Serif" w:cs="Times New Roman"/>
          <w:color w:val="000000"/>
          <w:sz w:val="24"/>
          <w:szCs w:val="24"/>
        </w:rPr>
      </w:pPr>
    </w:p>
    <w:p w:rsidR="00004BA9" w:rsidRPr="00004BA9" w:rsidRDefault="00004BA9" w:rsidP="00004BA9">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004BA9">
        <w:rPr>
          <w:rFonts w:ascii="Liberation Serif" w:hAnsi="Liberation Serif" w:cs="Times New Roman"/>
          <w:color w:val="000000"/>
          <w:sz w:val="24"/>
          <w:szCs w:val="24"/>
        </w:rPr>
        <w:t>В заданиях с кратким ответом самые низкие результаты получены участниками при решении задания 3 (</w:t>
      </w:r>
      <w:r w:rsidR="00F92CAA">
        <w:rPr>
          <w:rFonts w:ascii="Liberation Serif" w:hAnsi="Liberation Serif" w:cs="Times New Roman"/>
          <w:color w:val="000000"/>
          <w:sz w:val="24"/>
          <w:szCs w:val="24"/>
        </w:rPr>
        <w:t>63,1</w:t>
      </w:r>
      <w:r w:rsidRPr="00004BA9">
        <w:rPr>
          <w:rFonts w:ascii="Liberation Serif" w:hAnsi="Liberation Serif" w:cs="Times New Roman"/>
          <w:color w:val="000000"/>
          <w:sz w:val="24"/>
          <w:szCs w:val="24"/>
        </w:rPr>
        <w:t>%), в котором требовалось вычислить объемы геометрических фигур. Невысоким оказался и процент (5</w:t>
      </w:r>
      <w:r w:rsidR="00F92CAA">
        <w:rPr>
          <w:rFonts w:ascii="Liberation Serif" w:hAnsi="Liberation Serif" w:cs="Times New Roman"/>
          <w:color w:val="000000"/>
          <w:sz w:val="24"/>
          <w:szCs w:val="24"/>
        </w:rPr>
        <w:t>9,3</w:t>
      </w:r>
      <w:r w:rsidRPr="00004BA9">
        <w:rPr>
          <w:rFonts w:ascii="Liberation Serif" w:hAnsi="Liberation Serif" w:cs="Times New Roman"/>
          <w:color w:val="000000"/>
          <w:sz w:val="24"/>
          <w:szCs w:val="24"/>
        </w:rPr>
        <w:t>%) решения задания 7, а именно, на вычисление и преобразование, так же не высокий п</w:t>
      </w:r>
      <w:r w:rsidR="00F92CAA">
        <w:rPr>
          <w:rFonts w:ascii="Liberation Serif" w:hAnsi="Liberation Serif" w:cs="Times New Roman"/>
          <w:color w:val="000000"/>
          <w:sz w:val="24"/>
          <w:szCs w:val="24"/>
        </w:rPr>
        <w:t>роцент выполнения задания №8 (52</w:t>
      </w:r>
      <w:r w:rsidRPr="00004BA9">
        <w:rPr>
          <w:rFonts w:ascii="Liberation Serif" w:hAnsi="Liberation Serif" w:cs="Times New Roman"/>
          <w:color w:val="000000"/>
          <w:sz w:val="24"/>
          <w:szCs w:val="24"/>
        </w:rPr>
        <w:t>,</w:t>
      </w:r>
      <w:r w:rsidR="00F92CAA">
        <w:rPr>
          <w:rFonts w:ascii="Liberation Serif" w:hAnsi="Liberation Serif" w:cs="Times New Roman"/>
          <w:color w:val="000000"/>
          <w:sz w:val="24"/>
          <w:szCs w:val="24"/>
        </w:rPr>
        <w:t>1</w:t>
      </w:r>
      <w:r w:rsidRPr="00004BA9">
        <w:rPr>
          <w:rFonts w:ascii="Liberation Serif" w:hAnsi="Liberation Serif" w:cs="Times New Roman"/>
          <w:color w:val="000000"/>
          <w:sz w:val="24"/>
          <w:szCs w:val="24"/>
        </w:rPr>
        <w:t>%) на применение производной.</w:t>
      </w:r>
    </w:p>
    <w:p w:rsidR="00004BA9" w:rsidRPr="00004BA9" w:rsidRDefault="00004BA9" w:rsidP="00004BA9">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004BA9">
        <w:rPr>
          <w:rFonts w:ascii="Liberation Serif" w:hAnsi="Liberation Serif" w:cs="Times New Roman"/>
          <w:color w:val="000000"/>
          <w:sz w:val="24"/>
          <w:szCs w:val="24"/>
        </w:rPr>
        <w:t>Анализ результатов решения геометрических заданий с кратким ответом показал, что выпускники лучше справились с планиметрической задачей 2 (</w:t>
      </w:r>
      <w:r w:rsidR="00F92CAA">
        <w:rPr>
          <w:rFonts w:ascii="Liberation Serif" w:hAnsi="Liberation Serif" w:cs="Times New Roman"/>
          <w:color w:val="000000"/>
          <w:sz w:val="24"/>
          <w:szCs w:val="24"/>
        </w:rPr>
        <w:t>90,7</w:t>
      </w:r>
      <w:r w:rsidRPr="00004BA9">
        <w:rPr>
          <w:rFonts w:ascii="Liberation Serif" w:hAnsi="Liberation Serif" w:cs="Times New Roman"/>
          <w:color w:val="000000"/>
          <w:sz w:val="24"/>
          <w:szCs w:val="24"/>
        </w:rPr>
        <w:t>%), чем со стереометрической задачей 3 (</w:t>
      </w:r>
      <w:r w:rsidR="00F92CAA">
        <w:rPr>
          <w:rFonts w:ascii="Liberation Serif" w:hAnsi="Liberation Serif" w:cs="Times New Roman"/>
          <w:color w:val="000000"/>
          <w:sz w:val="24"/>
          <w:szCs w:val="24"/>
        </w:rPr>
        <w:t>63,1</w:t>
      </w:r>
      <w:r w:rsidRPr="00004BA9">
        <w:rPr>
          <w:rFonts w:ascii="Liberation Serif" w:hAnsi="Liberation Serif" w:cs="Times New Roman"/>
          <w:color w:val="000000"/>
          <w:sz w:val="24"/>
          <w:szCs w:val="24"/>
        </w:rPr>
        <w:t>%).</w:t>
      </w:r>
    </w:p>
    <w:p w:rsidR="00004BA9" w:rsidRPr="00004BA9" w:rsidRDefault="00004BA9" w:rsidP="00004BA9">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004BA9">
        <w:rPr>
          <w:rFonts w:ascii="Liberation Serif" w:hAnsi="Liberation Serif" w:cs="Times New Roman"/>
          <w:color w:val="000000"/>
          <w:sz w:val="24"/>
          <w:szCs w:val="24"/>
        </w:rPr>
        <w:t>Самые высокие результаты дост</w:t>
      </w:r>
      <w:r w:rsidR="00F92CAA">
        <w:rPr>
          <w:rFonts w:ascii="Liberation Serif" w:hAnsi="Liberation Serif" w:cs="Times New Roman"/>
          <w:color w:val="000000"/>
          <w:sz w:val="24"/>
          <w:szCs w:val="24"/>
        </w:rPr>
        <w:t>игнуты при решении задания 6 (99</w:t>
      </w:r>
      <w:r w:rsidRPr="00004BA9">
        <w:rPr>
          <w:rFonts w:ascii="Liberation Serif" w:hAnsi="Liberation Serif" w:cs="Times New Roman"/>
          <w:color w:val="000000"/>
          <w:sz w:val="24"/>
          <w:szCs w:val="24"/>
        </w:rPr>
        <w:t>,</w:t>
      </w:r>
      <w:r w:rsidR="00F92CAA">
        <w:rPr>
          <w:rFonts w:ascii="Liberation Serif" w:hAnsi="Liberation Serif" w:cs="Times New Roman"/>
          <w:color w:val="000000"/>
          <w:sz w:val="24"/>
          <w:szCs w:val="24"/>
        </w:rPr>
        <w:t>6</w:t>
      </w:r>
      <w:r w:rsidRPr="00004BA9">
        <w:rPr>
          <w:rFonts w:ascii="Liberation Serif" w:hAnsi="Liberation Serif" w:cs="Times New Roman"/>
          <w:color w:val="000000"/>
          <w:sz w:val="24"/>
          <w:szCs w:val="24"/>
        </w:rPr>
        <w:t>%) и простейшей задачи 4 (</w:t>
      </w:r>
      <w:r w:rsidR="00F92CAA">
        <w:rPr>
          <w:rFonts w:ascii="Liberation Serif" w:hAnsi="Liberation Serif" w:cs="Times New Roman"/>
          <w:color w:val="000000"/>
          <w:sz w:val="24"/>
          <w:szCs w:val="24"/>
        </w:rPr>
        <w:t>97,9</w:t>
      </w:r>
      <w:r w:rsidRPr="00004BA9">
        <w:rPr>
          <w:rFonts w:ascii="Liberation Serif" w:hAnsi="Liberation Serif" w:cs="Times New Roman"/>
          <w:color w:val="000000"/>
          <w:sz w:val="24"/>
          <w:szCs w:val="24"/>
        </w:rPr>
        <w:t>%) на нахождение вероятности события.</w:t>
      </w:r>
    </w:p>
    <w:p w:rsidR="00004BA9" w:rsidRPr="00004BA9" w:rsidRDefault="00004BA9" w:rsidP="00004BA9">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004BA9">
        <w:rPr>
          <w:rFonts w:ascii="Liberation Serif" w:hAnsi="Liberation Serif" w:cs="Times New Roman"/>
          <w:color w:val="000000"/>
          <w:sz w:val="24"/>
          <w:szCs w:val="24"/>
        </w:rPr>
        <w:t>Среди заданий с развернутым ответом традиционно лучший результат выполнения имеет задание 13, в котором требуется решить тригонометрическое уравнение и отобрать его корни, принадлежащие заданному промежутку. Средний процент выполнения этой задачи (</w:t>
      </w:r>
      <w:r w:rsidR="00F92CAA">
        <w:rPr>
          <w:rFonts w:ascii="Liberation Serif" w:hAnsi="Liberation Serif" w:cs="Times New Roman"/>
          <w:color w:val="000000"/>
          <w:sz w:val="24"/>
          <w:szCs w:val="24"/>
        </w:rPr>
        <w:t>32,2 %).</w:t>
      </w:r>
      <w:r w:rsidRPr="00004BA9">
        <w:rPr>
          <w:rFonts w:ascii="Liberation Serif" w:hAnsi="Liberation Serif" w:cs="Times New Roman"/>
          <w:color w:val="000000"/>
          <w:sz w:val="24"/>
          <w:szCs w:val="24"/>
        </w:rPr>
        <w:t xml:space="preserve"> Из двухбалльных задач 1</w:t>
      </w:r>
      <w:r w:rsidR="00F92CAA">
        <w:rPr>
          <w:rFonts w:ascii="Liberation Serif" w:hAnsi="Liberation Serif" w:cs="Times New Roman"/>
          <w:color w:val="000000"/>
          <w:sz w:val="24"/>
          <w:szCs w:val="24"/>
        </w:rPr>
        <w:t>4</w:t>
      </w:r>
      <w:r w:rsidRPr="00004BA9">
        <w:rPr>
          <w:rFonts w:ascii="Liberation Serif" w:hAnsi="Liberation Serif" w:cs="Times New Roman"/>
          <w:color w:val="000000"/>
          <w:sz w:val="24"/>
          <w:szCs w:val="24"/>
        </w:rPr>
        <w:t xml:space="preserve">, 15 и 16 самый низкий результат получен при решении экономической задачи 16, процент выполнения которой равен </w:t>
      </w:r>
      <w:r w:rsidR="00F92CAA">
        <w:rPr>
          <w:rFonts w:ascii="Liberation Serif" w:hAnsi="Liberation Serif" w:cs="Times New Roman"/>
          <w:color w:val="000000"/>
          <w:sz w:val="24"/>
          <w:szCs w:val="24"/>
        </w:rPr>
        <w:t xml:space="preserve">20,8%. </w:t>
      </w:r>
      <w:r w:rsidRPr="00004BA9">
        <w:rPr>
          <w:rFonts w:ascii="Liberation Serif" w:hAnsi="Liberation Serif" w:cs="Times New Roman"/>
          <w:color w:val="000000"/>
          <w:sz w:val="24"/>
          <w:szCs w:val="24"/>
        </w:rPr>
        <w:t xml:space="preserve">Стереометрическую задачу 14 удалось решить </w:t>
      </w:r>
      <w:r w:rsidR="00F92CAA">
        <w:rPr>
          <w:rFonts w:ascii="Liberation Serif" w:hAnsi="Liberation Serif" w:cs="Times New Roman"/>
          <w:color w:val="000000"/>
          <w:sz w:val="24"/>
          <w:szCs w:val="24"/>
        </w:rPr>
        <w:t>3% выпускников.</w:t>
      </w:r>
      <w:r w:rsidRPr="00004BA9">
        <w:rPr>
          <w:rFonts w:ascii="Liberation Serif" w:hAnsi="Liberation Serif" w:cs="Times New Roman"/>
          <w:color w:val="000000"/>
          <w:sz w:val="24"/>
          <w:szCs w:val="24"/>
        </w:rPr>
        <w:t xml:space="preserve"> Результаты решения планиметрической задачи 17 (</w:t>
      </w:r>
      <w:r w:rsidR="00F92CAA">
        <w:rPr>
          <w:rFonts w:ascii="Liberation Serif" w:hAnsi="Liberation Serif" w:cs="Times New Roman"/>
          <w:color w:val="000000"/>
          <w:sz w:val="24"/>
          <w:szCs w:val="24"/>
        </w:rPr>
        <w:t xml:space="preserve">9,7%). </w:t>
      </w:r>
    </w:p>
    <w:p w:rsidR="004F1A3F" w:rsidRDefault="00004BA9" w:rsidP="00004BA9">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004BA9">
        <w:rPr>
          <w:rFonts w:ascii="Liberation Serif" w:hAnsi="Liberation Serif" w:cs="Times New Roman"/>
          <w:color w:val="000000"/>
          <w:sz w:val="24"/>
          <w:szCs w:val="24"/>
        </w:rPr>
        <w:t xml:space="preserve">Из двух </w:t>
      </w:r>
      <w:proofErr w:type="spellStart"/>
      <w:r w:rsidRPr="00004BA9">
        <w:rPr>
          <w:rFonts w:ascii="Liberation Serif" w:hAnsi="Liberation Serif" w:cs="Times New Roman"/>
          <w:color w:val="000000"/>
          <w:sz w:val="24"/>
          <w:szCs w:val="24"/>
        </w:rPr>
        <w:t>четырехбалльных</w:t>
      </w:r>
      <w:proofErr w:type="spellEnd"/>
      <w:r w:rsidRPr="00004BA9">
        <w:rPr>
          <w:rFonts w:ascii="Liberation Serif" w:hAnsi="Liberation Serif" w:cs="Times New Roman"/>
          <w:color w:val="000000"/>
          <w:sz w:val="24"/>
          <w:szCs w:val="24"/>
        </w:rPr>
        <w:t xml:space="preserve"> заданий </w:t>
      </w:r>
      <w:proofErr w:type="spellStart"/>
      <w:r w:rsidRPr="00004BA9">
        <w:rPr>
          <w:rFonts w:ascii="Liberation Serif" w:hAnsi="Liberation Serif" w:cs="Times New Roman"/>
          <w:color w:val="000000"/>
          <w:sz w:val="24"/>
          <w:szCs w:val="24"/>
        </w:rPr>
        <w:t>КИМов</w:t>
      </w:r>
      <w:proofErr w:type="spellEnd"/>
      <w:r w:rsidRPr="00004BA9">
        <w:rPr>
          <w:rFonts w:ascii="Liberation Serif" w:hAnsi="Liberation Serif" w:cs="Times New Roman"/>
          <w:color w:val="000000"/>
          <w:sz w:val="24"/>
          <w:szCs w:val="24"/>
        </w:rPr>
        <w:t xml:space="preserve"> 18 и 19 результаты выполнения задачи 18 (</w:t>
      </w:r>
      <w:r w:rsidR="00F92CAA">
        <w:rPr>
          <w:rFonts w:ascii="Liberation Serif" w:hAnsi="Liberation Serif" w:cs="Times New Roman"/>
          <w:color w:val="000000"/>
          <w:sz w:val="24"/>
          <w:szCs w:val="24"/>
        </w:rPr>
        <w:t>4,7</w:t>
      </w:r>
      <w:r w:rsidRPr="00004BA9">
        <w:rPr>
          <w:rFonts w:ascii="Liberation Serif" w:hAnsi="Liberation Serif" w:cs="Times New Roman"/>
          <w:color w:val="000000"/>
          <w:sz w:val="24"/>
          <w:szCs w:val="24"/>
        </w:rPr>
        <w:t>%)</w:t>
      </w:r>
      <w:r w:rsidR="00F92CAA">
        <w:rPr>
          <w:rFonts w:ascii="Liberation Serif" w:hAnsi="Liberation Serif" w:cs="Times New Roman"/>
          <w:color w:val="000000"/>
          <w:sz w:val="24"/>
          <w:szCs w:val="24"/>
        </w:rPr>
        <w:t>.</w:t>
      </w:r>
      <w:r w:rsidRPr="00004BA9">
        <w:rPr>
          <w:rFonts w:ascii="Liberation Serif" w:hAnsi="Liberation Serif" w:cs="Times New Roman"/>
          <w:color w:val="000000"/>
          <w:sz w:val="24"/>
          <w:szCs w:val="24"/>
        </w:rPr>
        <w:t xml:space="preserve"> Как и в прошлом году, задание 19 выполнили даже некоторые выпускники из группы тех, кто не </w:t>
      </w:r>
      <w:r w:rsidR="00F92CAA">
        <w:rPr>
          <w:rFonts w:ascii="Liberation Serif" w:hAnsi="Liberation Serif" w:cs="Times New Roman"/>
          <w:color w:val="000000"/>
          <w:sz w:val="24"/>
          <w:szCs w:val="24"/>
        </w:rPr>
        <w:t>набрал выше 60</w:t>
      </w:r>
      <w:r w:rsidRPr="00004BA9">
        <w:rPr>
          <w:rFonts w:ascii="Liberation Serif" w:hAnsi="Liberation Serif" w:cs="Times New Roman"/>
          <w:color w:val="000000"/>
          <w:sz w:val="24"/>
          <w:szCs w:val="24"/>
        </w:rPr>
        <w:t xml:space="preserve"> балл</w:t>
      </w:r>
      <w:r w:rsidR="00F92CAA">
        <w:rPr>
          <w:rFonts w:ascii="Liberation Serif" w:hAnsi="Liberation Serif" w:cs="Times New Roman"/>
          <w:color w:val="000000"/>
          <w:sz w:val="24"/>
          <w:szCs w:val="24"/>
        </w:rPr>
        <w:t>ов</w:t>
      </w:r>
      <w:r w:rsidRPr="00004BA9">
        <w:rPr>
          <w:rFonts w:ascii="Liberation Serif" w:hAnsi="Liberation Serif" w:cs="Times New Roman"/>
          <w:color w:val="000000"/>
          <w:sz w:val="24"/>
          <w:szCs w:val="24"/>
        </w:rPr>
        <w:t xml:space="preserve"> (</w:t>
      </w:r>
      <w:r w:rsidR="00155D34">
        <w:rPr>
          <w:rFonts w:ascii="Liberation Serif" w:hAnsi="Liberation Serif" w:cs="Times New Roman"/>
          <w:color w:val="000000"/>
          <w:sz w:val="24"/>
          <w:szCs w:val="24"/>
        </w:rPr>
        <w:t>4</w:t>
      </w:r>
      <w:r w:rsidRPr="00004BA9">
        <w:rPr>
          <w:rFonts w:ascii="Liberation Serif" w:hAnsi="Liberation Serif" w:cs="Times New Roman"/>
          <w:color w:val="000000"/>
          <w:sz w:val="24"/>
          <w:szCs w:val="24"/>
        </w:rPr>
        <w:t>%).</w:t>
      </w:r>
    </w:p>
    <w:p w:rsidR="00813AA0" w:rsidRPr="00813AA0" w:rsidRDefault="00813AA0" w:rsidP="00813AA0">
      <w:pPr>
        <w:autoSpaceDE w:val="0"/>
        <w:autoSpaceDN w:val="0"/>
        <w:adjustRightInd w:val="0"/>
        <w:spacing w:after="0" w:line="271" w:lineRule="auto"/>
        <w:ind w:firstLine="709"/>
        <w:jc w:val="both"/>
        <w:rPr>
          <w:rFonts w:ascii="Liberation Serif" w:hAnsi="Liberation Serif" w:cs="Times New Roman"/>
          <w:color w:val="000000"/>
          <w:sz w:val="24"/>
          <w:szCs w:val="24"/>
        </w:rPr>
      </w:pPr>
      <w:proofErr w:type="gramStart"/>
      <w:r w:rsidRPr="00813AA0">
        <w:rPr>
          <w:rFonts w:ascii="Liberation Serif" w:hAnsi="Liberation Serif" w:cs="Times New Roman"/>
          <w:color w:val="000000"/>
          <w:sz w:val="24"/>
          <w:szCs w:val="24"/>
        </w:rPr>
        <w:t>Относительно низкий процент выполнения геометрических заданий повышенного и высокого уровней сложности подтверждает, что в преподавании геометрии существуют проблемы, так как усвоение геометрии предполагает не рассмотрение различных типов и задач, которые встречались на экзамене в предыдущие годы, а полноценное обучение геометрии, где важно не только овладение системой геометрических понятий, но и различных умений, среди которых важным является умение доказывать, правильно применять</w:t>
      </w:r>
      <w:proofErr w:type="gramEnd"/>
      <w:r w:rsidRPr="00813AA0">
        <w:rPr>
          <w:rFonts w:ascii="Liberation Serif" w:hAnsi="Liberation Serif" w:cs="Times New Roman"/>
          <w:color w:val="000000"/>
          <w:sz w:val="24"/>
          <w:szCs w:val="24"/>
        </w:rPr>
        <w:t xml:space="preserve"> теоремы и факты, выполнять логические переходы.</w:t>
      </w:r>
    </w:p>
    <w:p w:rsidR="00813AA0" w:rsidRPr="00813AA0" w:rsidRDefault="00813AA0" w:rsidP="00813AA0">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813AA0">
        <w:rPr>
          <w:rFonts w:ascii="Liberation Serif" w:hAnsi="Liberation Serif" w:cs="Times New Roman"/>
          <w:color w:val="000000"/>
          <w:sz w:val="24"/>
          <w:szCs w:val="24"/>
        </w:rPr>
        <w:t>В параметрической задаче 1</w:t>
      </w:r>
      <w:r>
        <w:rPr>
          <w:rFonts w:ascii="Liberation Serif" w:hAnsi="Liberation Serif" w:cs="Times New Roman"/>
          <w:color w:val="000000"/>
          <w:sz w:val="24"/>
          <w:szCs w:val="24"/>
        </w:rPr>
        <w:t xml:space="preserve">8 </w:t>
      </w:r>
      <w:r w:rsidRPr="00813AA0">
        <w:rPr>
          <w:rFonts w:ascii="Liberation Serif" w:hAnsi="Liberation Serif" w:cs="Times New Roman"/>
          <w:color w:val="000000"/>
          <w:sz w:val="24"/>
          <w:szCs w:val="24"/>
        </w:rPr>
        <w:t xml:space="preserve">экзаменуемому необходимо уметь </w:t>
      </w:r>
      <w:proofErr w:type="gramStart"/>
      <w:r w:rsidRPr="00813AA0">
        <w:rPr>
          <w:rFonts w:ascii="Liberation Serif" w:hAnsi="Liberation Serif" w:cs="Times New Roman"/>
          <w:color w:val="000000"/>
          <w:sz w:val="24"/>
          <w:szCs w:val="24"/>
        </w:rPr>
        <w:t>верно</w:t>
      </w:r>
      <w:proofErr w:type="gramEnd"/>
      <w:r w:rsidRPr="00813AA0">
        <w:rPr>
          <w:rFonts w:ascii="Liberation Serif" w:hAnsi="Liberation Serif" w:cs="Times New Roman"/>
          <w:color w:val="000000"/>
          <w:sz w:val="24"/>
          <w:szCs w:val="24"/>
        </w:rPr>
        <w:t xml:space="preserve"> проводить рассуждения, проверки, преобразования, поэтому выполняют эту задачу в основном выпускники с высоким уровнем подготовки, так данный навык формируется на протяжении многих лет обучения математике.</w:t>
      </w:r>
    </w:p>
    <w:p w:rsidR="00813AA0" w:rsidRPr="00813AA0" w:rsidRDefault="00813AA0" w:rsidP="00813AA0">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813AA0">
        <w:rPr>
          <w:rFonts w:ascii="Liberation Serif" w:hAnsi="Liberation Serif" w:cs="Times New Roman"/>
          <w:color w:val="000000"/>
          <w:sz w:val="24"/>
          <w:szCs w:val="24"/>
        </w:rPr>
        <w:t>Анализ КИМ ЕГЭ 2024 г. показал, что в заданиях базового уровня №1 – 12 средний процент успешного выполнения превышает 7</w:t>
      </w:r>
      <w:r w:rsidR="00020ED5">
        <w:rPr>
          <w:rFonts w:ascii="Liberation Serif" w:hAnsi="Liberation Serif" w:cs="Times New Roman"/>
          <w:color w:val="000000"/>
          <w:sz w:val="24"/>
          <w:szCs w:val="24"/>
        </w:rPr>
        <w:t>3</w:t>
      </w:r>
      <w:r w:rsidRPr="00813AA0">
        <w:rPr>
          <w:rFonts w:ascii="Liberation Serif" w:hAnsi="Liberation Serif" w:cs="Times New Roman"/>
          <w:color w:val="000000"/>
          <w:sz w:val="24"/>
          <w:szCs w:val="24"/>
        </w:rPr>
        <w:t xml:space="preserve">%. Это говорит о том, что у выпускников сформированы основные образовательные результаты, в том числе и </w:t>
      </w:r>
      <w:proofErr w:type="spellStart"/>
      <w:r w:rsidRPr="00813AA0">
        <w:rPr>
          <w:rFonts w:ascii="Liberation Serif" w:hAnsi="Liberation Serif" w:cs="Times New Roman"/>
          <w:color w:val="000000"/>
          <w:sz w:val="24"/>
          <w:szCs w:val="24"/>
        </w:rPr>
        <w:t>метапредметные</w:t>
      </w:r>
      <w:proofErr w:type="spellEnd"/>
      <w:r w:rsidRPr="00813AA0">
        <w:rPr>
          <w:rFonts w:ascii="Liberation Serif" w:hAnsi="Liberation Serif" w:cs="Times New Roman"/>
          <w:color w:val="000000"/>
          <w:sz w:val="24"/>
          <w:szCs w:val="24"/>
        </w:rPr>
        <w:t>.</w:t>
      </w:r>
    </w:p>
    <w:p w:rsidR="00813AA0" w:rsidRPr="00813AA0" w:rsidRDefault="00813AA0" w:rsidP="00813AA0">
      <w:pPr>
        <w:autoSpaceDE w:val="0"/>
        <w:autoSpaceDN w:val="0"/>
        <w:adjustRightInd w:val="0"/>
        <w:spacing w:after="0" w:line="271" w:lineRule="auto"/>
        <w:ind w:firstLine="709"/>
        <w:jc w:val="both"/>
        <w:rPr>
          <w:rFonts w:ascii="Liberation Serif" w:hAnsi="Liberation Serif" w:cs="Times New Roman"/>
          <w:color w:val="000000"/>
          <w:sz w:val="24"/>
          <w:szCs w:val="24"/>
        </w:rPr>
      </w:pPr>
      <w:proofErr w:type="gramStart"/>
      <w:r w:rsidRPr="00813AA0">
        <w:rPr>
          <w:rFonts w:ascii="Liberation Serif" w:hAnsi="Liberation Serif" w:cs="Times New Roman"/>
          <w:color w:val="000000"/>
          <w:sz w:val="24"/>
          <w:szCs w:val="24"/>
        </w:rPr>
        <w:t>Слабая</w:t>
      </w:r>
      <w:proofErr w:type="gramEnd"/>
      <w:r w:rsidRPr="00813AA0">
        <w:rPr>
          <w:rFonts w:ascii="Liberation Serif" w:hAnsi="Liberation Serif" w:cs="Times New Roman"/>
          <w:color w:val="000000"/>
          <w:sz w:val="24"/>
          <w:szCs w:val="24"/>
        </w:rPr>
        <w:t xml:space="preserve"> </w:t>
      </w:r>
      <w:proofErr w:type="spellStart"/>
      <w:r w:rsidRPr="00813AA0">
        <w:rPr>
          <w:rFonts w:ascii="Liberation Serif" w:hAnsi="Liberation Serif" w:cs="Times New Roman"/>
          <w:color w:val="000000"/>
          <w:sz w:val="24"/>
          <w:szCs w:val="24"/>
        </w:rPr>
        <w:t>сформированность</w:t>
      </w:r>
      <w:proofErr w:type="spellEnd"/>
      <w:r w:rsidRPr="00813AA0">
        <w:rPr>
          <w:rFonts w:ascii="Liberation Serif" w:hAnsi="Liberation Serif" w:cs="Times New Roman"/>
          <w:color w:val="000000"/>
          <w:sz w:val="24"/>
          <w:szCs w:val="24"/>
        </w:rPr>
        <w:t xml:space="preserve"> умений исследовать построенные геометрические модели, переводить сложную по составу (многоаспектную) информацию из текстового представления </w:t>
      </w:r>
      <w:r w:rsidRPr="00813AA0">
        <w:rPr>
          <w:rFonts w:ascii="Liberation Serif" w:hAnsi="Liberation Serif" w:cs="Times New Roman"/>
          <w:color w:val="000000"/>
          <w:sz w:val="24"/>
          <w:szCs w:val="24"/>
        </w:rPr>
        <w:lastRenderedPageBreak/>
        <w:t>задания в графическое представление наиболее существенно повлияла на низки</w:t>
      </w:r>
      <w:r w:rsidR="00805053">
        <w:rPr>
          <w:rFonts w:ascii="Liberation Serif" w:hAnsi="Liberation Serif" w:cs="Times New Roman"/>
          <w:color w:val="000000"/>
          <w:sz w:val="24"/>
          <w:szCs w:val="24"/>
        </w:rPr>
        <w:t>е результаты выполнения заданий № 14 и №17</w:t>
      </w:r>
    </w:p>
    <w:p w:rsidR="00813AA0" w:rsidRDefault="00813AA0" w:rsidP="00813AA0">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813AA0">
        <w:rPr>
          <w:rFonts w:ascii="Liberation Serif" w:hAnsi="Liberation Serif" w:cs="Times New Roman"/>
          <w:color w:val="000000"/>
          <w:sz w:val="24"/>
          <w:szCs w:val="24"/>
        </w:rPr>
        <w:t xml:space="preserve">При решении задания №18 повышенного уровня сложности средний процент выполнения оказался равным </w:t>
      </w:r>
      <w:r w:rsidR="00805053">
        <w:rPr>
          <w:rFonts w:ascii="Liberation Serif" w:hAnsi="Liberation Serif" w:cs="Times New Roman"/>
          <w:color w:val="000000"/>
          <w:sz w:val="24"/>
          <w:szCs w:val="24"/>
        </w:rPr>
        <w:t>4,7</w:t>
      </w:r>
      <w:r w:rsidRPr="00813AA0">
        <w:rPr>
          <w:rFonts w:ascii="Liberation Serif" w:hAnsi="Liberation Serif" w:cs="Times New Roman"/>
          <w:color w:val="000000"/>
          <w:sz w:val="24"/>
          <w:szCs w:val="24"/>
        </w:rPr>
        <w:t xml:space="preserve">%. При решении этой задачи экзаменуемому необходимо уметь </w:t>
      </w:r>
      <w:proofErr w:type="gramStart"/>
      <w:r w:rsidRPr="00813AA0">
        <w:rPr>
          <w:rFonts w:ascii="Liberation Serif" w:hAnsi="Liberation Serif" w:cs="Times New Roman"/>
          <w:color w:val="000000"/>
          <w:sz w:val="24"/>
          <w:szCs w:val="24"/>
        </w:rPr>
        <w:t>верно</w:t>
      </w:r>
      <w:proofErr w:type="gramEnd"/>
      <w:r w:rsidRPr="00813AA0">
        <w:rPr>
          <w:rFonts w:ascii="Liberation Serif" w:hAnsi="Liberation Serif" w:cs="Times New Roman"/>
          <w:color w:val="000000"/>
          <w:sz w:val="24"/>
          <w:szCs w:val="24"/>
        </w:rPr>
        <w:t xml:space="preserve"> проводить рассуждения, проверки, преобразования, поэтому выполняют эту задачу в основном выпускники с высоким уровнем подготовки, так данный навык формируется на протяжении многих лет обучения математике. Можно сделать вывод, что ученики не умеют комбинировать различные изученные алгоритмы для решения задач с параметрами и использовать для этого графический метод. Это связано со слабой </w:t>
      </w:r>
      <w:proofErr w:type="spellStart"/>
      <w:r w:rsidRPr="00813AA0">
        <w:rPr>
          <w:rFonts w:ascii="Liberation Serif" w:hAnsi="Liberation Serif" w:cs="Times New Roman"/>
          <w:color w:val="000000"/>
          <w:sz w:val="24"/>
          <w:szCs w:val="24"/>
        </w:rPr>
        <w:t>сформированностью</w:t>
      </w:r>
      <w:proofErr w:type="spellEnd"/>
      <w:r w:rsidRPr="00813AA0">
        <w:rPr>
          <w:rFonts w:ascii="Liberation Serif" w:hAnsi="Liberation Serif" w:cs="Times New Roman"/>
          <w:color w:val="000000"/>
          <w:sz w:val="24"/>
          <w:szCs w:val="24"/>
        </w:rPr>
        <w:t xml:space="preserve"> </w:t>
      </w:r>
      <w:proofErr w:type="spellStart"/>
      <w:r w:rsidRPr="00813AA0">
        <w:rPr>
          <w:rFonts w:ascii="Liberation Serif" w:hAnsi="Liberation Serif" w:cs="Times New Roman"/>
          <w:color w:val="000000"/>
          <w:sz w:val="24"/>
          <w:szCs w:val="24"/>
        </w:rPr>
        <w:t>метапредметных</w:t>
      </w:r>
      <w:proofErr w:type="spellEnd"/>
      <w:r w:rsidRPr="00813AA0">
        <w:rPr>
          <w:rFonts w:ascii="Liberation Serif" w:hAnsi="Liberation Serif" w:cs="Times New Roman"/>
          <w:color w:val="000000"/>
          <w:sz w:val="24"/>
          <w:szCs w:val="24"/>
        </w:rPr>
        <w:t xml:space="preserve"> умений устанавливать связи между величинами, выбирать метод решения уравнений, составлять план и алгоритм решения задачи.</w:t>
      </w:r>
    </w:p>
    <w:p w:rsidR="00B97A81" w:rsidRPr="00B97A81" w:rsidRDefault="00B97A81" w:rsidP="00B97A81">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B97A81">
        <w:rPr>
          <w:rFonts w:ascii="Liberation Serif" w:hAnsi="Liberation Serif" w:cs="Times New Roman"/>
          <w:color w:val="000000"/>
          <w:sz w:val="24"/>
          <w:szCs w:val="24"/>
        </w:rPr>
        <w:t>Выпускники 2024 года показали достаточный уровень усвоения навыков при решении простейших показательных уравнений, нахождении вероятности простейших событий с использованием классической формулы вероятности; решении простейших геометрических задач, оперирование понятием вектор, координаты вектора, умением решать текстовые задачи.</w:t>
      </w:r>
    </w:p>
    <w:p w:rsidR="00B97A81" w:rsidRPr="00B97A81" w:rsidRDefault="00B97A81" w:rsidP="00B97A81">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B97A81">
        <w:rPr>
          <w:rFonts w:ascii="Liberation Serif" w:hAnsi="Liberation Serif" w:cs="Times New Roman"/>
          <w:color w:val="000000"/>
          <w:sz w:val="24"/>
          <w:szCs w:val="24"/>
        </w:rPr>
        <w:t>Недостаточный уровень усвоения видов деятельности выпускники показали при выполнении заданий с применением производной к исследованию функции, заданий на геометрический смысл производной, умение выполнять вычисление значений и преобразования со степенями и логарифмами. На недостаточном уровне остается решение заданий с развернутым ответом, в частности задачи с параметром и геометрических задач.</w:t>
      </w:r>
    </w:p>
    <w:p w:rsidR="00B97A81" w:rsidRDefault="00B97A81" w:rsidP="00B97A81">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B97A81">
        <w:rPr>
          <w:rFonts w:ascii="Liberation Serif" w:hAnsi="Liberation Serif" w:cs="Times New Roman"/>
          <w:color w:val="000000"/>
          <w:sz w:val="24"/>
          <w:szCs w:val="24"/>
        </w:rPr>
        <w:t xml:space="preserve">Изменения </w:t>
      </w:r>
      <w:proofErr w:type="gramStart"/>
      <w:r w:rsidRPr="00B97A81">
        <w:rPr>
          <w:rFonts w:ascii="Liberation Serif" w:hAnsi="Liberation Serif" w:cs="Times New Roman"/>
          <w:color w:val="000000"/>
          <w:sz w:val="24"/>
          <w:szCs w:val="24"/>
        </w:rPr>
        <w:t>в</w:t>
      </w:r>
      <w:proofErr w:type="gramEnd"/>
      <w:r w:rsidRPr="00B97A81">
        <w:rPr>
          <w:rFonts w:ascii="Liberation Serif" w:hAnsi="Liberation Serif" w:cs="Times New Roman"/>
          <w:color w:val="000000"/>
          <w:sz w:val="24"/>
          <w:szCs w:val="24"/>
        </w:rPr>
        <w:t xml:space="preserve"> </w:t>
      </w:r>
      <w:proofErr w:type="gramStart"/>
      <w:r w:rsidRPr="00B97A81">
        <w:rPr>
          <w:rFonts w:ascii="Liberation Serif" w:hAnsi="Liberation Serif" w:cs="Times New Roman"/>
          <w:color w:val="000000"/>
          <w:sz w:val="24"/>
          <w:szCs w:val="24"/>
        </w:rPr>
        <w:t>КИМ</w:t>
      </w:r>
      <w:proofErr w:type="gramEnd"/>
      <w:r w:rsidRPr="00B97A81">
        <w:rPr>
          <w:rFonts w:ascii="Liberation Serif" w:hAnsi="Liberation Serif" w:cs="Times New Roman"/>
          <w:color w:val="000000"/>
          <w:sz w:val="24"/>
          <w:szCs w:val="24"/>
        </w:rPr>
        <w:t xml:space="preserve"> 2024 оказали существенно</w:t>
      </w:r>
      <w:r w:rsidR="0057602B">
        <w:rPr>
          <w:rFonts w:ascii="Liberation Serif" w:hAnsi="Liberation Serif" w:cs="Times New Roman"/>
          <w:color w:val="000000"/>
          <w:sz w:val="24"/>
          <w:szCs w:val="24"/>
        </w:rPr>
        <w:t>е</w:t>
      </w:r>
      <w:r w:rsidRPr="00B97A81">
        <w:rPr>
          <w:rFonts w:ascii="Liberation Serif" w:hAnsi="Liberation Serif" w:cs="Times New Roman"/>
          <w:color w:val="000000"/>
          <w:sz w:val="24"/>
          <w:szCs w:val="24"/>
        </w:rPr>
        <w:t xml:space="preserve"> влияни</w:t>
      </w:r>
      <w:r w:rsidR="0057602B">
        <w:rPr>
          <w:rFonts w:ascii="Liberation Serif" w:hAnsi="Liberation Serif" w:cs="Times New Roman"/>
          <w:color w:val="000000"/>
          <w:sz w:val="24"/>
          <w:szCs w:val="24"/>
        </w:rPr>
        <w:t>е</w:t>
      </w:r>
      <w:r w:rsidRPr="00B97A81">
        <w:rPr>
          <w:rFonts w:ascii="Liberation Serif" w:hAnsi="Liberation Serif" w:cs="Times New Roman"/>
          <w:color w:val="000000"/>
          <w:sz w:val="24"/>
          <w:szCs w:val="24"/>
        </w:rPr>
        <w:t xml:space="preserve"> на результаты ЕГЭ.</w:t>
      </w:r>
    </w:p>
    <w:p w:rsidR="00760C04" w:rsidRDefault="00760C04" w:rsidP="00B97A81">
      <w:pPr>
        <w:autoSpaceDE w:val="0"/>
        <w:autoSpaceDN w:val="0"/>
        <w:adjustRightInd w:val="0"/>
        <w:spacing w:after="0" w:line="271" w:lineRule="auto"/>
        <w:ind w:firstLine="709"/>
        <w:jc w:val="both"/>
        <w:rPr>
          <w:rFonts w:ascii="Liberation Serif" w:hAnsi="Liberation Serif" w:cs="Times New Roman"/>
          <w:b/>
          <w:color w:val="000000"/>
          <w:sz w:val="24"/>
          <w:szCs w:val="24"/>
        </w:rPr>
      </w:pPr>
      <w:r w:rsidRPr="00760C04">
        <w:rPr>
          <w:rFonts w:ascii="Liberation Serif" w:hAnsi="Liberation Serif" w:cs="Times New Roman"/>
          <w:b/>
          <w:color w:val="000000"/>
          <w:sz w:val="24"/>
          <w:szCs w:val="24"/>
        </w:rPr>
        <w:t xml:space="preserve">Решаемость заданий  КИМ в разрезе по школам </w:t>
      </w:r>
      <w:r>
        <w:rPr>
          <w:rFonts w:ascii="Liberation Serif" w:hAnsi="Liberation Serif" w:cs="Times New Roman"/>
          <w:b/>
          <w:color w:val="000000"/>
          <w:sz w:val="24"/>
          <w:szCs w:val="24"/>
        </w:rPr>
        <w:t>представлен в таблице 4.</w:t>
      </w:r>
    </w:p>
    <w:p w:rsidR="00760C04" w:rsidRPr="00760C04" w:rsidRDefault="00760C04" w:rsidP="00760C04">
      <w:pPr>
        <w:autoSpaceDE w:val="0"/>
        <w:autoSpaceDN w:val="0"/>
        <w:adjustRightInd w:val="0"/>
        <w:spacing w:after="0" w:line="271" w:lineRule="auto"/>
        <w:ind w:firstLine="709"/>
        <w:jc w:val="right"/>
        <w:rPr>
          <w:rFonts w:ascii="Liberation Serif" w:hAnsi="Liberation Serif" w:cs="Times New Roman"/>
          <w:b/>
          <w:color w:val="000000"/>
          <w:sz w:val="24"/>
          <w:szCs w:val="24"/>
        </w:rPr>
      </w:pPr>
      <w:r w:rsidRPr="0001686E">
        <w:rPr>
          <w:rFonts w:ascii="Liberation Serif" w:hAnsi="Liberation Serif" w:cs="Times New Roman"/>
          <w:i/>
          <w:color w:val="000000"/>
          <w:sz w:val="18"/>
          <w:szCs w:val="18"/>
        </w:rPr>
        <w:t xml:space="preserve">Таблица </w:t>
      </w:r>
      <w:r>
        <w:rPr>
          <w:rFonts w:ascii="Liberation Serif" w:hAnsi="Liberation Serif" w:cs="Times New Roman"/>
          <w:i/>
          <w:color w:val="000000"/>
          <w:sz w:val="18"/>
          <w:szCs w:val="18"/>
        </w:rPr>
        <w:t>4</w:t>
      </w:r>
    </w:p>
    <w:tbl>
      <w:tblPr>
        <w:tblW w:w="0" w:type="auto"/>
        <w:tblInd w:w="-176" w:type="dxa"/>
        <w:tblLayout w:type="fixed"/>
        <w:tblLook w:val="04A0" w:firstRow="1" w:lastRow="0" w:firstColumn="1" w:lastColumn="0" w:noHBand="0" w:noVBand="1"/>
      </w:tblPr>
      <w:tblGrid>
        <w:gridCol w:w="392"/>
        <w:gridCol w:w="599"/>
        <w:gridCol w:w="578"/>
        <w:gridCol w:w="578"/>
        <w:gridCol w:w="579"/>
        <w:gridCol w:w="579"/>
        <w:gridCol w:w="579"/>
        <w:gridCol w:w="510"/>
        <w:gridCol w:w="579"/>
        <w:gridCol w:w="579"/>
        <w:gridCol w:w="577"/>
        <w:gridCol w:w="577"/>
        <w:gridCol w:w="497"/>
        <w:gridCol w:w="497"/>
        <w:gridCol w:w="497"/>
        <w:gridCol w:w="497"/>
        <w:gridCol w:w="577"/>
        <w:gridCol w:w="497"/>
        <w:gridCol w:w="564"/>
        <w:gridCol w:w="467"/>
      </w:tblGrid>
      <w:tr w:rsidR="00DD06D3" w:rsidRPr="00760C04" w:rsidTr="00DD06D3">
        <w:trPr>
          <w:trHeight w:val="300"/>
        </w:trPr>
        <w:tc>
          <w:tcPr>
            <w:tcW w:w="3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0C04" w:rsidRPr="00760C04" w:rsidRDefault="00760C04" w:rsidP="00760C04">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 задания</w:t>
            </w:r>
          </w:p>
        </w:tc>
        <w:tc>
          <w:tcPr>
            <w:tcW w:w="599"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w:t>
            </w:r>
          </w:p>
        </w:tc>
        <w:tc>
          <w:tcPr>
            <w:tcW w:w="578"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w:t>
            </w:r>
          </w:p>
        </w:tc>
        <w:tc>
          <w:tcPr>
            <w:tcW w:w="578"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w:t>
            </w:r>
          </w:p>
        </w:tc>
        <w:tc>
          <w:tcPr>
            <w:tcW w:w="579"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w:t>
            </w:r>
          </w:p>
        </w:tc>
        <w:tc>
          <w:tcPr>
            <w:tcW w:w="579"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w:t>
            </w:r>
          </w:p>
        </w:tc>
        <w:tc>
          <w:tcPr>
            <w:tcW w:w="579"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w:t>
            </w:r>
          </w:p>
        </w:tc>
        <w:tc>
          <w:tcPr>
            <w:tcW w:w="510"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w:t>
            </w:r>
          </w:p>
        </w:tc>
        <w:tc>
          <w:tcPr>
            <w:tcW w:w="579"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w:t>
            </w:r>
          </w:p>
        </w:tc>
        <w:tc>
          <w:tcPr>
            <w:tcW w:w="579"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w:t>
            </w:r>
          </w:p>
        </w:tc>
        <w:tc>
          <w:tcPr>
            <w:tcW w:w="57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10</w:t>
            </w:r>
          </w:p>
        </w:tc>
        <w:tc>
          <w:tcPr>
            <w:tcW w:w="57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11</w:t>
            </w:r>
          </w:p>
        </w:tc>
        <w:tc>
          <w:tcPr>
            <w:tcW w:w="49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12</w:t>
            </w:r>
          </w:p>
        </w:tc>
        <w:tc>
          <w:tcPr>
            <w:tcW w:w="49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13</w:t>
            </w:r>
          </w:p>
        </w:tc>
        <w:tc>
          <w:tcPr>
            <w:tcW w:w="49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14</w:t>
            </w:r>
          </w:p>
        </w:tc>
        <w:tc>
          <w:tcPr>
            <w:tcW w:w="49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15</w:t>
            </w:r>
          </w:p>
        </w:tc>
        <w:tc>
          <w:tcPr>
            <w:tcW w:w="57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w:t>
            </w:r>
          </w:p>
        </w:tc>
        <w:tc>
          <w:tcPr>
            <w:tcW w:w="49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17</w:t>
            </w:r>
          </w:p>
        </w:tc>
        <w:tc>
          <w:tcPr>
            <w:tcW w:w="564"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18</w:t>
            </w:r>
          </w:p>
        </w:tc>
        <w:tc>
          <w:tcPr>
            <w:tcW w:w="467" w:type="dxa"/>
            <w:tcBorders>
              <w:top w:val="single" w:sz="4" w:space="0" w:color="auto"/>
              <w:left w:val="nil"/>
              <w:bottom w:val="single" w:sz="4" w:space="0" w:color="auto"/>
              <w:right w:val="single" w:sz="4" w:space="0" w:color="auto"/>
            </w:tcBorders>
            <w:shd w:val="clear" w:color="000000" w:fill="FCD5B4"/>
            <w:noWrap/>
            <w:vAlign w:val="center"/>
            <w:hideMark/>
          </w:tcPr>
          <w:p w:rsidR="00760C04" w:rsidRPr="00760C04" w:rsidRDefault="00760C04" w:rsidP="00760C04">
            <w:pPr>
              <w:spacing w:after="0" w:line="240" w:lineRule="auto"/>
              <w:jc w:val="center"/>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19</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1</w:t>
            </w:r>
          </w:p>
        </w:tc>
        <w:tc>
          <w:tcPr>
            <w:tcW w:w="59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57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91,7</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100</w:t>
            </w:r>
          </w:p>
        </w:tc>
        <w:tc>
          <w:tcPr>
            <w:tcW w:w="51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57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58,3</w:t>
            </w:r>
          </w:p>
        </w:tc>
        <w:tc>
          <w:tcPr>
            <w:tcW w:w="49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25,0</w:t>
            </w:r>
          </w:p>
        </w:tc>
        <w:tc>
          <w:tcPr>
            <w:tcW w:w="497" w:type="dxa"/>
            <w:tcBorders>
              <w:top w:val="single" w:sz="4" w:space="0" w:color="auto"/>
              <w:left w:val="single" w:sz="4" w:space="0" w:color="auto"/>
              <w:bottom w:val="single" w:sz="4" w:space="0" w:color="auto"/>
              <w:right w:val="single" w:sz="4" w:space="0" w:color="auto"/>
            </w:tcBorders>
            <w:shd w:val="clear" w:color="000000" w:fill="FA937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11,1</w:t>
            </w:r>
          </w:p>
        </w:tc>
        <w:tc>
          <w:tcPr>
            <w:tcW w:w="497"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12,5</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c>
          <w:tcPr>
            <w:tcW w:w="497" w:type="dxa"/>
            <w:tcBorders>
              <w:top w:val="single" w:sz="4" w:space="0" w:color="auto"/>
              <w:left w:val="single" w:sz="4" w:space="0" w:color="auto"/>
              <w:bottom w:val="single" w:sz="4" w:space="0" w:color="auto"/>
              <w:right w:val="single" w:sz="4" w:space="0" w:color="auto"/>
            </w:tcBorders>
            <w:shd w:val="clear" w:color="000000" w:fill="F9897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8,3</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2</w:t>
            </w:r>
          </w:p>
        </w:tc>
        <w:tc>
          <w:tcPr>
            <w:tcW w:w="59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76,2</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100,0</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57,1</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61,9</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47,6</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52,4</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61,9</w:t>
            </w:r>
          </w:p>
        </w:tc>
        <w:tc>
          <w:tcPr>
            <w:tcW w:w="57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71,4</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81,0</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42,9</w:t>
            </w:r>
          </w:p>
        </w:tc>
        <w:tc>
          <w:tcPr>
            <w:tcW w:w="497" w:type="dxa"/>
            <w:tcBorders>
              <w:top w:val="single" w:sz="4" w:space="0" w:color="auto"/>
              <w:left w:val="single" w:sz="4" w:space="0" w:color="auto"/>
              <w:bottom w:val="single" w:sz="4" w:space="0" w:color="auto"/>
              <w:right w:val="single" w:sz="4" w:space="0" w:color="auto"/>
            </w:tcBorders>
            <w:shd w:val="clear" w:color="000000" w:fill="FEDD8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30,2</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A967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11,9</w:t>
            </w:r>
          </w:p>
        </w:tc>
        <w:tc>
          <w:tcPr>
            <w:tcW w:w="577"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31,0</w:t>
            </w:r>
          </w:p>
        </w:tc>
        <w:tc>
          <w:tcPr>
            <w:tcW w:w="497"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3,2</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7B6E"/>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4,8</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3</w:t>
            </w:r>
          </w:p>
        </w:tc>
        <w:tc>
          <w:tcPr>
            <w:tcW w:w="59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49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25,0</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25,0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4</w:t>
            </w:r>
          </w:p>
        </w:tc>
        <w:tc>
          <w:tcPr>
            <w:tcW w:w="59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78,6</w:t>
            </w:r>
          </w:p>
        </w:tc>
        <w:tc>
          <w:tcPr>
            <w:tcW w:w="578"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71,4</w:t>
            </w:r>
          </w:p>
        </w:tc>
        <w:tc>
          <w:tcPr>
            <w:tcW w:w="57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42,9</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DD78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28,6</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64,3</w:t>
            </w:r>
          </w:p>
        </w:tc>
        <w:tc>
          <w:tcPr>
            <w:tcW w:w="57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64,3</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85,7</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39,3</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35,7</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w:t>
            </w:r>
          </w:p>
        </w:tc>
        <w:tc>
          <w:tcPr>
            <w:tcW w:w="577" w:type="dxa"/>
            <w:tcBorders>
              <w:top w:val="single" w:sz="4" w:space="0" w:color="auto"/>
              <w:left w:val="single" w:sz="4" w:space="0" w:color="auto"/>
              <w:bottom w:val="single" w:sz="4" w:space="0" w:color="auto"/>
              <w:right w:val="single" w:sz="4" w:space="0" w:color="auto"/>
            </w:tcBorders>
            <w:shd w:val="clear" w:color="000000" w:fill="FBAD78"/>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17,9</w:t>
            </w:r>
          </w:p>
        </w:tc>
        <w:tc>
          <w:tcPr>
            <w:tcW w:w="497" w:type="dxa"/>
            <w:tcBorders>
              <w:top w:val="single" w:sz="4" w:space="0" w:color="auto"/>
              <w:left w:val="single" w:sz="4" w:space="0" w:color="auto"/>
              <w:bottom w:val="single" w:sz="4" w:space="0" w:color="auto"/>
              <w:right w:val="single" w:sz="4" w:space="0" w:color="auto"/>
            </w:tcBorders>
            <w:shd w:val="clear" w:color="000000" w:fill="F87B6E"/>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4,8</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3,6</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5</w:t>
            </w:r>
          </w:p>
        </w:tc>
        <w:tc>
          <w:tcPr>
            <w:tcW w:w="59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90,9</w:t>
            </w:r>
          </w:p>
        </w:tc>
        <w:tc>
          <w:tcPr>
            <w:tcW w:w="578"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77,3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86,4</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77,3</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54,5</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95,5</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81,8</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47,7</w:t>
            </w:r>
          </w:p>
        </w:tc>
        <w:tc>
          <w:tcPr>
            <w:tcW w:w="49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48,5</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22,7</w:t>
            </w:r>
          </w:p>
        </w:tc>
        <w:tc>
          <w:tcPr>
            <w:tcW w:w="57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34,1</w:t>
            </w:r>
          </w:p>
        </w:tc>
        <w:tc>
          <w:tcPr>
            <w:tcW w:w="497" w:type="dxa"/>
            <w:tcBorders>
              <w:top w:val="single" w:sz="4" w:space="0" w:color="auto"/>
              <w:left w:val="single" w:sz="4" w:space="0" w:color="auto"/>
              <w:bottom w:val="single" w:sz="4" w:space="0" w:color="auto"/>
              <w:right w:val="single" w:sz="4" w:space="0" w:color="auto"/>
            </w:tcBorders>
            <w:shd w:val="clear" w:color="000000" w:fill="FA9D75"/>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13,6</w:t>
            </w:r>
          </w:p>
        </w:tc>
        <w:tc>
          <w:tcPr>
            <w:tcW w:w="564"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6,8</w:t>
            </w:r>
          </w:p>
        </w:tc>
        <w:tc>
          <w:tcPr>
            <w:tcW w:w="467" w:type="dxa"/>
            <w:tcBorders>
              <w:top w:val="single" w:sz="4" w:space="0" w:color="auto"/>
              <w:left w:val="single" w:sz="4" w:space="0" w:color="auto"/>
              <w:bottom w:val="single" w:sz="4" w:space="0" w:color="auto"/>
              <w:right w:val="single" w:sz="4" w:space="0" w:color="auto"/>
            </w:tcBorders>
            <w:shd w:val="clear" w:color="000000" w:fill="F876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3,4</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6</w:t>
            </w:r>
          </w:p>
        </w:tc>
        <w:tc>
          <w:tcPr>
            <w:tcW w:w="59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60,0</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60,0</w:t>
            </w:r>
          </w:p>
        </w:tc>
        <w:tc>
          <w:tcPr>
            <w:tcW w:w="57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30,0</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90,0</w:t>
            </w:r>
          </w:p>
        </w:tc>
        <w:tc>
          <w:tcPr>
            <w:tcW w:w="577" w:type="dxa"/>
            <w:tcBorders>
              <w:top w:val="single" w:sz="4" w:space="0" w:color="auto"/>
              <w:left w:val="single" w:sz="4" w:space="0" w:color="auto"/>
              <w:bottom w:val="single" w:sz="4" w:space="0" w:color="auto"/>
              <w:right w:val="single" w:sz="4" w:space="0" w:color="auto"/>
            </w:tcBorders>
            <w:shd w:val="clear" w:color="000000" w:fill="FEDC8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30,0</w:t>
            </w:r>
          </w:p>
        </w:tc>
        <w:tc>
          <w:tcPr>
            <w:tcW w:w="57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70,0</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40,0</w:t>
            </w:r>
          </w:p>
        </w:tc>
        <w:tc>
          <w:tcPr>
            <w:tcW w:w="497" w:type="dxa"/>
            <w:tcBorders>
              <w:top w:val="single" w:sz="4" w:space="0" w:color="auto"/>
              <w:left w:val="single" w:sz="4" w:space="0" w:color="auto"/>
              <w:bottom w:val="single" w:sz="4" w:space="0" w:color="auto"/>
              <w:right w:val="single" w:sz="4" w:space="0" w:color="auto"/>
            </w:tcBorders>
            <w:shd w:val="clear" w:color="000000" w:fill="FCC27C"/>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23,3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A8F72"/>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BA276"/>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15,0</w:t>
            </w:r>
          </w:p>
        </w:tc>
        <w:tc>
          <w:tcPr>
            <w:tcW w:w="497"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726C"/>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2,5</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7</w:t>
            </w:r>
          </w:p>
        </w:tc>
        <w:tc>
          <w:tcPr>
            <w:tcW w:w="59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80,9</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93,6</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68,1</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70,2</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68,1</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61,7</w:t>
            </w:r>
          </w:p>
        </w:tc>
        <w:tc>
          <w:tcPr>
            <w:tcW w:w="57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78,7</w:t>
            </w:r>
          </w:p>
        </w:tc>
        <w:tc>
          <w:tcPr>
            <w:tcW w:w="57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76,6</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91,5</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39,4</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38,3</w:t>
            </w:r>
          </w:p>
        </w:tc>
        <w:tc>
          <w:tcPr>
            <w:tcW w:w="497" w:type="dxa"/>
            <w:tcBorders>
              <w:top w:val="single" w:sz="4" w:space="0" w:color="auto"/>
              <w:left w:val="single" w:sz="4" w:space="0" w:color="auto"/>
              <w:bottom w:val="single" w:sz="4" w:space="0" w:color="auto"/>
              <w:right w:val="single" w:sz="4" w:space="0" w:color="auto"/>
            </w:tcBorders>
            <w:shd w:val="clear" w:color="000000" w:fill="F985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7,4</w:t>
            </w:r>
          </w:p>
        </w:tc>
        <w:tc>
          <w:tcPr>
            <w:tcW w:w="497"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31,9</w:t>
            </w:r>
          </w:p>
        </w:tc>
        <w:tc>
          <w:tcPr>
            <w:tcW w:w="57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39,4</w:t>
            </w:r>
          </w:p>
        </w:tc>
        <w:tc>
          <w:tcPr>
            <w:tcW w:w="497" w:type="dxa"/>
            <w:tcBorders>
              <w:top w:val="single" w:sz="4" w:space="0" w:color="auto"/>
              <w:left w:val="single" w:sz="4" w:space="0" w:color="auto"/>
              <w:bottom w:val="single" w:sz="4" w:space="0" w:color="auto"/>
              <w:right w:val="single" w:sz="4" w:space="0" w:color="auto"/>
            </w:tcBorders>
            <w:shd w:val="clear" w:color="000000" w:fill="FDC57C"/>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24,1</w:t>
            </w:r>
          </w:p>
        </w:tc>
        <w:tc>
          <w:tcPr>
            <w:tcW w:w="564"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9,0</w:t>
            </w:r>
          </w:p>
        </w:tc>
        <w:tc>
          <w:tcPr>
            <w:tcW w:w="467" w:type="dxa"/>
            <w:tcBorders>
              <w:top w:val="single" w:sz="4" w:space="0" w:color="auto"/>
              <w:left w:val="single" w:sz="4" w:space="0" w:color="auto"/>
              <w:bottom w:val="single" w:sz="4" w:space="0" w:color="auto"/>
              <w:right w:val="single" w:sz="4" w:space="0" w:color="auto"/>
            </w:tcBorders>
            <w:shd w:val="clear" w:color="000000" w:fill="F8796E"/>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4,3</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9</w:t>
            </w:r>
          </w:p>
        </w:tc>
        <w:tc>
          <w:tcPr>
            <w:tcW w:w="59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62,5</w:t>
            </w:r>
          </w:p>
        </w:tc>
        <w:tc>
          <w:tcPr>
            <w:tcW w:w="57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87,5</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56,3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93,8</w:t>
            </w:r>
          </w:p>
        </w:tc>
        <w:tc>
          <w:tcPr>
            <w:tcW w:w="510"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62,5</w:t>
            </w:r>
          </w:p>
        </w:tc>
        <w:tc>
          <w:tcPr>
            <w:tcW w:w="579"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31,3</w:t>
            </w:r>
          </w:p>
        </w:tc>
        <w:tc>
          <w:tcPr>
            <w:tcW w:w="579"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68,8</w:t>
            </w:r>
          </w:p>
        </w:tc>
        <w:tc>
          <w:tcPr>
            <w:tcW w:w="577"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68,8</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93,8</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37,5</w:t>
            </w:r>
          </w:p>
        </w:tc>
        <w:tc>
          <w:tcPr>
            <w:tcW w:w="497" w:type="dxa"/>
            <w:tcBorders>
              <w:top w:val="single" w:sz="4" w:space="0" w:color="auto"/>
              <w:left w:val="single" w:sz="4" w:space="0" w:color="auto"/>
              <w:bottom w:val="single" w:sz="4" w:space="0" w:color="auto"/>
              <w:right w:val="single" w:sz="4" w:space="0" w:color="auto"/>
            </w:tcBorders>
            <w:shd w:val="clear" w:color="000000" w:fill="FEE182"/>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12,5</w:t>
            </w:r>
          </w:p>
        </w:tc>
        <w:tc>
          <w:tcPr>
            <w:tcW w:w="577"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w:t>
            </w:r>
          </w:p>
        </w:tc>
        <w:tc>
          <w:tcPr>
            <w:tcW w:w="467" w:type="dxa"/>
            <w:tcBorders>
              <w:top w:val="single" w:sz="4" w:space="0" w:color="auto"/>
              <w:left w:val="single" w:sz="4" w:space="0" w:color="auto"/>
              <w:bottom w:val="single" w:sz="4" w:space="0" w:color="auto"/>
              <w:right w:val="single" w:sz="4" w:space="0" w:color="auto"/>
            </w:tcBorders>
            <w:shd w:val="clear" w:color="000000" w:fill="F9816F"/>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6,3</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10</w:t>
            </w:r>
          </w:p>
        </w:tc>
        <w:tc>
          <w:tcPr>
            <w:tcW w:w="59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9"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11</w:t>
            </w:r>
          </w:p>
        </w:tc>
        <w:tc>
          <w:tcPr>
            <w:tcW w:w="59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83,3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83,3</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83,3</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c>
          <w:tcPr>
            <w:tcW w:w="57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c>
          <w:tcPr>
            <w:tcW w:w="49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12</w:t>
            </w:r>
          </w:p>
        </w:tc>
        <w:tc>
          <w:tcPr>
            <w:tcW w:w="59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DC97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25,0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15</w:t>
            </w:r>
          </w:p>
        </w:tc>
        <w:tc>
          <w:tcPr>
            <w:tcW w:w="59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78,6</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92,9</w:t>
            </w:r>
          </w:p>
        </w:tc>
        <w:tc>
          <w:tcPr>
            <w:tcW w:w="578"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57,1</w:t>
            </w:r>
          </w:p>
        </w:tc>
        <w:tc>
          <w:tcPr>
            <w:tcW w:w="57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85,7</w:t>
            </w:r>
          </w:p>
        </w:tc>
        <w:tc>
          <w:tcPr>
            <w:tcW w:w="579"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71,4</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57,1</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64,3</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92,9</w:t>
            </w:r>
          </w:p>
        </w:tc>
        <w:tc>
          <w:tcPr>
            <w:tcW w:w="497" w:type="dxa"/>
            <w:tcBorders>
              <w:top w:val="single" w:sz="4" w:space="0" w:color="auto"/>
              <w:left w:val="single" w:sz="4" w:space="0" w:color="auto"/>
              <w:bottom w:val="single" w:sz="4" w:space="0" w:color="auto"/>
              <w:right w:val="single" w:sz="4" w:space="0" w:color="auto"/>
            </w:tcBorders>
            <w:shd w:val="clear" w:color="000000" w:fill="FEE482"/>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32,1</w:t>
            </w:r>
          </w:p>
        </w:tc>
        <w:tc>
          <w:tcPr>
            <w:tcW w:w="497" w:type="dxa"/>
            <w:tcBorders>
              <w:top w:val="single" w:sz="4" w:space="0" w:color="auto"/>
              <w:left w:val="single" w:sz="4" w:space="0" w:color="auto"/>
              <w:bottom w:val="single" w:sz="4" w:space="0" w:color="auto"/>
              <w:right w:val="single" w:sz="4" w:space="0" w:color="auto"/>
            </w:tcBorders>
            <w:shd w:val="clear" w:color="000000" w:fill="FBB279"/>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19,0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AA075"/>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14,3</w:t>
            </w:r>
          </w:p>
        </w:tc>
        <w:tc>
          <w:tcPr>
            <w:tcW w:w="577" w:type="dxa"/>
            <w:tcBorders>
              <w:top w:val="single" w:sz="4" w:space="0" w:color="auto"/>
              <w:left w:val="single" w:sz="4" w:space="0" w:color="auto"/>
              <w:bottom w:val="single" w:sz="4" w:space="0" w:color="auto"/>
              <w:right w:val="single" w:sz="4" w:space="0" w:color="auto"/>
            </w:tcBorders>
            <w:shd w:val="clear" w:color="000000" w:fill="FAA075"/>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14,3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86F6C"/>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1,8</w:t>
            </w:r>
          </w:p>
        </w:tc>
        <w:tc>
          <w:tcPr>
            <w:tcW w:w="4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22</w:t>
            </w:r>
          </w:p>
        </w:tc>
        <w:tc>
          <w:tcPr>
            <w:tcW w:w="59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66,7</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c>
          <w:tcPr>
            <w:tcW w:w="497" w:type="dxa"/>
            <w:tcBorders>
              <w:top w:val="single" w:sz="4" w:space="0" w:color="auto"/>
              <w:left w:val="single" w:sz="4" w:space="0" w:color="auto"/>
              <w:bottom w:val="single" w:sz="4" w:space="0" w:color="auto"/>
              <w:right w:val="single" w:sz="4" w:space="0" w:color="auto"/>
            </w:tcBorders>
            <w:shd w:val="clear" w:color="000000" w:fill="FCBE7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22,2</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57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9897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8,3</w:t>
            </w:r>
          </w:p>
        </w:tc>
        <w:tc>
          <w:tcPr>
            <w:tcW w:w="46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26</w:t>
            </w:r>
          </w:p>
        </w:tc>
        <w:tc>
          <w:tcPr>
            <w:tcW w:w="59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8"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37,5</w:t>
            </w:r>
          </w:p>
        </w:tc>
        <w:tc>
          <w:tcPr>
            <w:tcW w:w="497" w:type="dxa"/>
            <w:tcBorders>
              <w:top w:val="single" w:sz="4" w:space="0" w:color="auto"/>
              <w:left w:val="single" w:sz="4" w:space="0" w:color="auto"/>
              <w:bottom w:val="single" w:sz="4" w:space="0" w:color="auto"/>
              <w:right w:val="single" w:sz="4" w:space="0" w:color="auto"/>
            </w:tcBorders>
            <w:shd w:val="clear" w:color="000000" w:fill="FEE983"/>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33,3</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37,5</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28</w:t>
            </w:r>
          </w:p>
        </w:tc>
        <w:tc>
          <w:tcPr>
            <w:tcW w:w="59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9"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7"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50,0</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BA977"/>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16,7</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7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9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564"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c>
          <w:tcPr>
            <w:tcW w:w="467"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0,0</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32</w:t>
            </w:r>
          </w:p>
        </w:tc>
        <w:tc>
          <w:tcPr>
            <w:tcW w:w="599"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81,0</w:t>
            </w:r>
          </w:p>
        </w:tc>
        <w:tc>
          <w:tcPr>
            <w:tcW w:w="578"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8"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38,1</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DD06D3" w:rsidP="00DD06D3">
            <w:pPr>
              <w:spacing w:after="0" w:line="240" w:lineRule="auto"/>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57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76,2</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hideMark/>
          </w:tcPr>
          <w:p w:rsidR="00760C04" w:rsidRPr="00DD06D3" w:rsidRDefault="00760C04" w:rsidP="00DD06D3">
            <w:pPr>
              <w:rPr>
                <w:rFonts w:ascii="Times New Roman" w:hAnsi="Times New Roman" w:cs="Times New Roman"/>
                <w:sz w:val="16"/>
                <w:szCs w:val="16"/>
              </w:rPr>
            </w:pPr>
            <w:r w:rsidRPr="00DD06D3">
              <w:rPr>
                <w:rFonts w:ascii="Times New Roman" w:hAnsi="Times New Roman" w:cs="Times New Roman"/>
                <w:sz w:val="16"/>
                <w:szCs w:val="16"/>
              </w:rPr>
              <w:t>100</w:t>
            </w:r>
          </w:p>
        </w:tc>
        <w:tc>
          <w:tcPr>
            <w:tcW w:w="510" w:type="dxa"/>
            <w:tcBorders>
              <w:top w:val="single" w:sz="4" w:space="0" w:color="auto"/>
              <w:left w:val="single" w:sz="4" w:space="0" w:color="auto"/>
              <w:bottom w:val="single" w:sz="4" w:space="0" w:color="auto"/>
              <w:right w:val="single" w:sz="4" w:space="0" w:color="auto"/>
            </w:tcBorders>
            <w:shd w:val="clear" w:color="000000" w:fill="FC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71,4</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47,6</w:t>
            </w:r>
          </w:p>
        </w:tc>
        <w:tc>
          <w:tcPr>
            <w:tcW w:w="579"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47,6</w:t>
            </w:r>
          </w:p>
        </w:tc>
        <w:tc>
          <w:tcPr>
            <w:tcW w:w="577"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76,2</w:t>
            </w:r>
          </w:p>
        </w:tc>
        <w:tc>
          <w:tcPr>
            <w:tcW w:w="577"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95,2</w:t>
            </w:r>
          </w:p>
        </w:tc>
        <w:tc>
          <w:tcPr>
            <w:tcW w:w="497"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42,9</w:t>
            </w:r>
          </w:p>
        </w:tc>
        <w:tc>
          <w:tcPr>
            <w:tcW w:w="497" w:type="dxa"/>
            <w:tcBorders>
              <w:top w:val="single" w:sz="4" w:space="0" w:color="auto"/>
              <w:left w:val="single" w:sz="4" w:space="0" w:color="auto"/>
              <w:bottom w:val="single" w:sz="4" w:space="0" w:color="auto"/>
              <w:right w:val="single" w:sz="4" w:space="0" w:color="auto"/>
            </w:tcBorders>
            <w:shd w:val="clear" w:color="000000" w:fill="FDCA7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25,4</w:t>
            </w:r>
          </w:p>
        </w:tc>
        <w:tc>
          <w:tcPr>
            <w:tcW w:w="497"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w:t>
            </w:r>
          </w:p>
        </w:tc>
        <w:tc>
          <w:tcPr>
            <w:tcW w:w="497"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31,0</w:t>
            </w:r>
          </w:p>
        </w:tc>
        <w:tc>
          <w:tcPr>
            <w:tcW w:w="577" w:type="dxa"/>
            <w:tcBorders>
              <w:top w:val="single" w:sz="4" w:space="0" w:color="auto"/>
              <w:left w:val="single" w:sz="4" w:space="0" w:color="auto"/>
              <w:bottom w:val="single" w:sz="4" w:space="0" w:color="auto"/>
              <w:right w:val="single" w:sz="4" w:space="0" w:color="auto"/>
            </w:tcBorders>
            <w:shd w:val="clear" w:color="000000" w:fill="FEE081"/>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31,0</w:t>
            </w:r>
          </w:p>
        </w:tc>
        <w:tc>
          <w:tcPr>
            <w:tcW w:w="497" w:type="dxa"/>
            <w:tcBorders>
              <w:top w:val="single" w:sz="4" w:space="0" w:color="auto"/>
              <w:left w:val="single" w:sz="4" w:space="0" w:color="auto"/>
              <w:bottom w:val="single" w:sz="4" w:space="0" w:color="auto"/>
              <w:right w:val="single" w:sz="4" w:space="0" w:color="auto"/>
            </w:tcBorders>
            <w:shd w:val="clear" w:color="000000" w:fill="FA997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12,7</w:t>
            </w:r>
          </w:p>
        </w:tc>
        <w:tc>
          <w:tcPr>
            <w:tcW w:w="564"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w:t>
            </w:r>
          </w:p>
        </w:tc>
        <w:tc>
          <w:tcPr>
            <w:tcW w:w="467" w:type="dxa"/>
            <w:tcBorders>
              <w:top w:val="single" w:sz="4" w:space="0" w:color="auto"/>
              <w:left w:val="single" w:sz="4" w:space="0" w:color="auto"/>
              <w:bottom w:val="single" w:sz="4" w:space="0" w:color="auto"/>
              <w:right w:val="single" w:sz="4" w:space="0" w:color="auto"/>
            </w:tcBorders>
            <w:shd w:val="clear" w:color="000000" w:fill="F984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7,1</w:t>
            </w:r>
          </w:p>
        </w:tc>
      </w:tr>
      <w:tr w:rsidR="00DD06D3" w:rsidRPr="00760C04" w:rsidTr="00DD06D3">
        <w:trPr>
          <w:trHeight w:val="375"/>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rsidR="00760C04" w:rsidRPr="00760C04" w:rsidRDefault="00760C04" w:rsidP="00760C04">
            <w:pPr>
              <w:spacing w:after="0" w:line="240" w:lineRule="auto"/>
              <w:jc w:val="center"/>
              <w:rPr>
                <w:rFonts w:ascii="Times New Roman" w:eastAsia="Times New Roman" w:hAnsi="Times New Roman" w:cs="Times New Roman"/>
                <w:b/>
                <w:bCs/>
                <w:color w:val="000000"/>
                <w:sz w:val="16"/>
                <w:szCs w:val="16"/>
                <w:lang w:eastAsia="ru-RU"/>
              </w:rPr>
            </w:pPr>
            <w:r w:rsidRPr="00760C04">
              <w:rPr>
                <w:rFonts w:ascii="Times New Roman" w:eastAsia="Times New Roman" w:hAnsi="Times New Roman" w:cs="Times New Roman"/>
                <w:b/>
                <w:bCs/>
                <w:color w:val="000000"/>
                <w:sz w:val="16"/>
                <w:szCs w:val="16"/>
                <w:lang w:eastAsia="ru-RU"/>
              </w:rPr>
              <w:t>город</w:t>
            </w:r>
          </w:p>
        </w:tc>
        <w:tc>
          <w:tcPr>
            <w:tcW w:w="599" w:type="dxa"/>
            <w:tcBorders>
              <w:top w:val="single" w:sz="4" w:space="0" w:color="auto"/>
              <w:left w:val="single" w:sz="4" w:space="0" w:color="auto"/>
              <w:bottom w:val="single" w:sz="4" w:space="0" w:color="auto"/>
              <w:right w:val="single" w:sz="4" w:space="0" w:color="auto"/>
            </w:tcBorders>
            <w:shd w:val="clear" w:color="000000" w:fill="FC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82,2</w:t>
            </w:r>
          </w:p>
        </w:tc>
        <w:tc>
          <w:tcPr>
            <w:tcW w:w="578"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90,7</w:t>
            </w:r>
          </w:p>
        </w:tc>
        <w:tc>
          <w:tcPr>
            <w:tcW w:w="578"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63,1</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97,9</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67,4</w:t>
            </w:r>
          </w:p>
        </w:tc>
        <w:tc>
          <w:tcPr>
            <w:tcW w:w="579" w:type="dxa"/>
            <w:tcBorders>
              <w:top w:val="single" w:sz="4" w:space="0" w:color="auto"/>
              <w:left w:val="single" w:sz="4" w:space="0" w:color="auto"/>
              <w:bottom w:val="single" w:sz="4" w:space="0" w:color="auto"/>
              <w:right w:val="single" w:sz="4" w:space="0" w:color="auto"/>
            </w:tcBorders>
            <w:shd w:val="clear" w:color="000000" w:fill="FA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99,6</w:t>
            </w:r>
          </w:p>
        </w:tc>
        <w:tc>
          <w:tcPr>
            <w:tcW w:w="510" w:type="dxa"/>
            <w:tcBorders>
              <w:top w:val="single" w:sz="4" w:space="0" w:color="auto"/>
              <w:left w:val="single" w:sz="4" w:space="0" w:color="auto"/>
              <w:bottom w:val="single" w:sz="4" w:space="0" w:color="auto"/>
              <w:right w:val="single" w:sz="4" w:space="0" w:color="auto"/>
            </w:tcBorders>
            <w:shd w:val="clear" w:color="000000" w:fill="FE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59,3</w:t>
            </w:r>
          </w:p>
        </w:tc>
        <w:tc>
          <w:tcPr>
            <w:tcW w:w="579"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52,1</w:t>
            </w:r>
          </w:p>
        </w:tc>
        <w:tc>
          <w:tcPr>
            <w:tcW w:w="579"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72,0</w:t>
            </w:r>
          </w:p>
        </w:tc>
        <w:tc>
          <w:tcPr>
            <w:tcW w:w="577" w:type="dxa"/>
            <w:tcBorders>
              <w:top w:val="single" w:sz="4" w:space="0" w:color="auto"/>
              <w:left w:val="single" w:sz="4" w:space="0" w:color="auto"/>
              <w:bottom w:val="single" w:sz="4" w:space="0" w:color="auto"/>
              <w:right w:val="single" w:sz="4" w:space="0" w:color="auto"/>
            </w:tcBorders>
            <w:shd w:val="clear" w:color="000000" w:fill="FDEB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75,0</w:t>
            </w:r>
          </w:p>
        </w:tc>
        <w:tc>
          <w:tcPr>
            <w:tcW w:w="577" w:type="dxa"/>
            <w:tcBorders>
              <w:top w:val="single" w:sz="4" w:space="0" w:color="auto"/>
              <w:left w:val="single" w:sz="4" w:space="0" w:color="auto"/>
              <w:bottom w:val="single" w:sz="4" w:space="0" w:color="auto"/>
              <w:right w:val="single" w:sz="4" w:space="0" w:color="auto"/>
            </w:tcBorders>
            <w:shd w:val="clear" w:color="000000" w:fill="FBEA84"/>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88,1</w:t>
            </w:r>
          </w:p>
        </w:tc>
        <w:tc>
          <w:tcPr>
            <w:tcW w:w="497" w:type="dxa"/>
            <w:tcBorders>
              <w:top w:val="single" w:sz="4" w:space="0" w:color="auto"/>
              <w:left w:val="single" w:sz="4" w:space="0" w:color="auto"/>
              <w:bottom w:val="single" w:sz="4" w:space="0" w:color="auto"/>
              <w:right w:val="single" w:sz="4" w:space="0" w:color="auto"/>
            </w:tcBorders>
            <w:shd w:val="clear" w:color="000000" w:fill="FDD27F"/>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38,8</w:t>
            </w:r>
          </w:p>
        </w:tc>
        <w:tc>
          <w:tcPr>
            <w:tcW w:w="497" w:type="dxa"/>
            <w:tcBorders>
              <w:top w:val="single" w:sz="4" w:space="0" w:color="auto"/>
              <w:left w:val="single" w:sz="4" w:space="0" w:color="auto"/>
              <w:bottom w:val="single" w:sz="4" w:space="0" w:color="auto"/>
              <w:right w:val="single" w:sz="4" w:space="0" w:color="auto"/>
            </w:tcBorders>
            <w:shd w:val="clear" w:color="000000" w:fill="FCC07B"/>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32,2</w:t>
            </w:r>
          </w:p>
        </w:tc>
        <w:tc>
          <w:tcPr>
            <w:tcW w:w="497" w:type="dxa"/>
            <w:tcBorders>
              <w:top w:val="single" w:sz="4" w:space="0" w:color="auto"/>
              <w:left w:val="single" w:sz="4" w:space="0" w:color="auto"/>
              <w:bottom w:val="single" w:sz="4" w:space="0" w:color="auto"/>
              <w:right w:val="single" w:sz="4" w:space="0" w:color="auto"/>
            </w:tcBorders>
            <w:shd w:val="clear" w:color="000000" w:fill="F8716C"/>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3,0</w:t>
            </w:r>
          </w:p>
        </w:tc>
        <w:tc>
          <w:tcPr>
            <w:tcW w:w="497" w:type="dxa"/>
            <w:tcBorders>
              <w:top w:val="single" w:sz="4" w:space="0" w:color="auto"/>
              <w:left w:val="single" w:sz="4" w:space="0" w:color="auto"/>
              <w:bottom w:val="single" w:sz="4" w:space="0" w:color="auto"/>
              <w:right w:val="single" w:sz="4" w:space="0" w:color="auto"/>
            </w:tcBorders>
            <w:shd w:val="clear" w:color="000000" w:fill="FBA476"/>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21,8</w:t>
            </w:r>
          </w:p>
        </w:tc>
        <w:tc>
          <w:tcPr>
            <w:tcW w:w="577"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20,8</w:t>
            </w:r>
          </w:p>
        </w:tc>
        <w:tc>
          <w:tcPr>
            <w:tcW w:w="497" w:type="dxa"/>
            <w:tcBorders>
              <w:top w:val="single" w:sz="4" w:space="0" w:color="auto"/>
              <w:left w:val="single" w:sz="4" w:space="0" w:color="auto"/>
              <w:bottom w:val="single" w:sz="4" w:space="0" w:color="auto"/>
              <w:right w:val="single" w:sz="4" w:space="0" w:color="auto"/>
            </w:tcBorders>
            <w:shd w:val="clear" w:color="000000" w:fill="F98370"/>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9,7</w:t>
            </w:r>
          </w:p>
        </w:tc>
        <w:tc>
          <w:tcPr>
            <w:tcW w:w="564" w:type="dxa"/>
            <w:tcBorders>
              <w:top w:val="single" w:sz="4" w:space="0" w:color="auto"/>
              <w:left w:val="single" w:sz="4" w:space="0" w:color="auto"/>
              <w:bottom w:val="single" w:sz="4" w:space="0" w:color="auto"/>
              <w:right w:val="single" w:sz="4" w:space="0" w:color="auto"/>
            </w:tcBorders>
            <w:shd w:val="clear" w:color="000000" w:fill="F875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4,7</w:t>
            </w:r>
          </w:p>
        </w:tc>
        <w:tc>
          <w:tcPr>
            <w:tcW w:w="467" w:type="dxa"/>
            <w:tcBorders>
              <w:top w:val="single" w:sz="4" w:space="0" w:color="auto"/>
              <w:left w:val="single" w:sz="4" w:space="0" w:color="auto"/>
              <w:bottom w:val="single" w:sz="4" w:space="0" w:color="auto"/>
              <w:right w:val="single" w:sz="4" w:space="0" w:color="auto"/>
            </w:tcBorders>
            <w:shd w:val="clear" w:color="000000" w:fill="F8736D"/>
            <w:noWrap/>
            <w:vAlign w:val="bottom"/>
            <w:hideMark/>
          </w:tcPr>
          <w:p w:rsidR="00760C04" w:rsidRPr="00760C04" w:rsidRDefault="00760C04" w:rsidP="00DD06D3">
            <w:pPr>
              <w:spacing w:after="0" w:line="240" w:lineRule="auto"/>
              <w:rPr>
                <w:rFonts w:ascii="Times New Roman" w:eastAsia="Times New Roman" w:hAnsi="Times New Roman" w:cs="Times New Roman"/>
                <w:color w:val="000000"/>
                <w:sz w:val="16"/>
                <w:szCs w:val="16"/>
                <w:lang w:eastAsia="ru-RU"/>
              </w:rPr>
            </w:pPr>
            <w:r w:rsidRPr="00760C04">
              <w:rPr>
                <w:rFonts w:ascii="Times New Roman" w:eastAsia="Times New Roman" w:hAnsi="Times New Roman" w:cs="Times New Roman"/>
                <w:color w:val="000000"/>
                <w:sz w:val="16"/>
                <w:szCs w:val="16"/>
                <w:lang w:eastAsia="ru-RU"/>
              </w:rPr>
              <w:t>4,0</w:t>
            </w:r>
          </w:p>
        </w:tc>
      </w:tr>
    </w:tbl>
    <w:p w:rsidR="00760C04" w:rsidRPr="00760C04" w:rsidRDefault="00760C04" w:rsidP="00B97A81">
      <w:pPr>
        <w:autoSpaceDE w:val="0"/>
        <w:autoSpaceDN w:val="0"/>
        <w:adjustRightInd w:val="0"/>
        <w:spacing w:after="0" w:line="271" w:lineRule="auto"/>
        <w:ind w:firstLine="709"/>
        <w:jc w:val="both"/>
        <w:rPr>
          <w:rFonts w:ascii="Liberation Serif" w:hAnsi="Liberation Serif" w:cs="Times New Roman"/>
          <w:b/>
          <w:color w:val="000000"/>
          <w:sz w:val="24"/>
          <w:szCs w:val="24"/>
        </w:rPr>
      </w:pP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b/>
          <w:color w:val="000000"/>
          <w:sz w:val="24"/>
          <w:szCs w:val="24"/>
        </w:rPr>
      </w:pPr>
      <w:r w:rsidRPr="0070021A">
        <w:rPr>
          <w:rFonts w:ascii="Liberation Serif" w:hAnsi="Liberation Serif" w:cs="Times New Roman"/>
          <w:b/>
          <w:color w:val="000000"/>
          <w:sz w:val="24"/>
          <w:szCs w:val="24"/>
        </w:rPr>
        <w:lastRenderedPageBreak/>
        <w:t xml:space="preserve">Рекомендации для системы образования по совершенствованию методики преподавания учебного предмета </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p>
    <w:p w:rsidR="0070021A" w:rsidRDefault="0070021A" w:rsidP="0070021A">
      <w:pPr>
        <w:autoSpaceDE w:val="0"/>
        <w:autoSpaceDN w:val="0"/>
        <w:adjustRightInd w:val="0"/>
        <w:spacing w:after="0" w:line="271" w:lineRule="auto"/>
        <w:ind w:firstLine="709"/>
        <w:jc w:val="both"/>
        <w:rPr>
          <w:rFonts w:ascii="Liberation Serif" w:hAnsi="Liberation Serif" w:cs="Times New Roman"/>
          <w:b/>
          <w:color w:val="000000"/>
          <w:sz w:val="24"/>
          <w:szCs w:val="24"/>
          <w:u w:val="single"/>
        </w:rPr>
      </w:pPr>
      <w:r w:rsidRPr="0070021A">
        <w:rPr>
          <w:rFonts w:ascii="Liberation Serif" w:hAnsi="Liberation Serif" w:cs="Times New Roman"/>
          <w:b/>
          <w:color w:val="000000"/>
          <w:sz w:val="24"/>
          <w:szCs w:val="24"/>
          <w:u w:val="single"/>
        </w:rPr>
        <w:t xml:space="preserve">Учителям. </w:t>
      </w:r>
    </w:p>
    <w:p w:rsid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 xml:space="preserve">При организации образовательного процесса по подготовке к ГИА необходимо руководствоваться нормативными документами, регулирующими проведение итоговой аттестации по математике, и методическими материалами, которые находятся на сайтах ФГБНУ «ФИПИ» (https://fipi.ru/ege/analiticheskie-i-metodicheskie-materialy#!/tab/173737686-2) и Министерства просвещения Российской Федерации </w:t>
      </w:r>
      <w:hyperlink r:id="rId10" w:history="1">
        <w:r w:rsidRPr="0031536F">
          <w:rPr>
            <w:rStyle w:val="a6"/>
            <w:rFonts w:ascii="Liberation Serif" w:hAnsi="Liberation Serif" w:cs="Times New Roman"/>
            <w:sz w:val="24"/>
            <w:szCs w:val="24"/>
          </w:rPr>
          <w:t>https://edu.gov.ru/</w:t>
        </w:r>
      </w:hyperlink>
      <w:r>
        <w:rPr>
          <w:rFonts w:ascii="Liberation Serif" w:hAnsi="Liberation Serif" w:cs="Times New Roman"/>
          <w:color w:val="000000"/>
          <w:sz w:val="24"/>
          <w:szCs w:val="24"/>
        </w:rPr>
        <w:t>.</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Необходимо обратить самое серьезное внимание на изучение геометрии, начиная с 7 класса, в котором начинается систематическое изучение этого предмета. Причем речь идет не о «натаскивании» на решение конкретных задач, предлагавшихся в различных вариантах ЕГЭ, а именно о серьезном систематическом изучении предмета. Необходимо уделять достаточное количество времени изучению теоретических сведений, рассматривать доказательство теоретических фактов, а не сводить все только к ознакомлению. На уроках геометрии необходимо рассматривать как решение задач на готовых чертежах, так и требующих умения делать краткую запись условия, построения чертежа и решения или доказательства. Очень важно учить с 7 класса решать задачи на доказательство, а не рассматривать только вычислительные задачи.</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Для успешного выполнения заданий №№13-19 с развернутым ответом повышенного и высокого уровней сложности необходим дифференцированный подход в работе с наиболее подготовленными учащимися. Это относится и к работе на уроке, и к дифференциации домашних заданий и заданий, предлагающихся учащимся на контрольных, проверочных, диагностических работах. Необходимо как можно раньше начинать работу с текстом на уроках математики, уметь его</w:t>
      </w:r>
      <w:r>
        <w:rPr>
          <w:rFonts w:ascii="Liberation Serif" w:hAnsi="Liberation Serif" w:cs="Times New Roman"/>
          <w:color w:val="000000"/>
          <w:sz w:val="24"/>
          <w:szCs w:val="24"/>
        </w:rPr>
        <w:t xml:space="preserve"> </w:t>
      </w:r>
      <w:r w:rsidRPr="0070021A">
        <w:rPr>
          <w:rFonts w:ascii="Liberation Serif" w:hAnsi="Liberation Serif" w:cs="Times New Roman"/>
          <w:color w:val="000000"/>
          <w:sz w:val="24"/>
          <w:szCs w:val="24"/>
        </w:rPr>
        <w:t>проанализировать и сделать из него выводы. Такая работа должна вестись с 5 по 11 класс ― это поможет при решении задач №№16-19.</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Необходимо постоянно совершенствовать вычислительные навыки.</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Отрабатывать навык автоматического заполнения бланков ответа.</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 xml:space="preserve">Систематизировать работу </w:t>
      </w:r>
      <w:proofErr w:type="gramStart"/>
      <w:r w:rsidRPr="0070021A">
        <w:rPr>
          <w:rFonts w:ascii="Liberation Serif" w:hAnsi="Liberation Serif" w:cs="Times New Roman"/>
          <w:color w:val="000000"/>
          <w:sz w:val="24"/>
          <w:szCs w:val="24"/>
        </w:rPr>
        <w:t>по</w:t>
      </w:r>
      <w:proofErr w:type="gramEnd"/>
      <w:r w:rsidRPr="0070021A">
        <w:rPr>
          <w:rFonts w:ascii="Liberation Serif" w:hAnsi="Liberation Serif" w:cs="Times New Roman"/>
          <w:color w:val="000000"/>
          <w:sz w:val="24"/>
          <w:szCs w:val="24"/>
        </w:rPr>
        <w:t>:</w:t>
      </w:r>
    </w:p>
    <w:p w:rsidR="0070021A" w:rsidRP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1. Решению стереометрических задач на базовом и повышенном уровнях (в различных группах учащихся)</w:t>
      </w:r>
    </w:p>
    <w:p w:rsidR="0070021A" w:rsidRDefault="0070021A"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70021A">
        <w:rPr>
          <w:rFonts w:ascii="Liberation Serif" w:hAnsi="Liberation Serif" w:cs="Times New Roman"/>
          <w:color w:val="000000"/>
          <w:sz w:val="24"/>
          <w:szCs w:val="24"/>
        </w:rPr>
        <w:t xml:space="preserve">2. Формированию </w:t>
      </w:r>
      <w:proofErr w:type="spellStart"/>
      <w:r w:rsidRPr="0070021A">
        <w:rPr>
          <w:rFonts w:ascii="Liberation Serif" w:hAnsi="Liberation Serif" w:cs="Times New Roman"/>
          <w:color w:val="000000"/>
          <w:sz w:val="24"/>
          <w:szCs w:val="24"/>
        </w:rPr>
        <w:t>метапредметных</w:t>
      </w:r>
      <w:proofErr w:type="spellEnd"/>
      <w:r w:rsidRPr="0070021A">
        <w:rPr>
          <w:rFonts w:ascii="Liberation Serif" w:hAnsi="Liberation Serif" w:cs="Times New Roman"/>
          <w:color w:val="000000"/>
          <w:sz w:val="24"/>
          <w:szCs w:val="24"/>
        </w:rPr>
        <w:t xml:space="preserve"> навыков, таких как: уметь выстраивать </w:t>
      </w:r>
      <w:proofErr w:type="gramStart"/>
      <w:r w:rsidRPr="0070021A">
        <w:rPr>
          <w:rFonts w:ascii="Liberation Serif" w:hAnsi="Liberation Serif" w:cs="Times New Roman"/>
          <w:color w:val="000000"/>
          <w:sz w:val="24"/>
          <w:szCs w:val="24"/>
        </w:rPr>
        <w:t>логические рассуждения</w:t>
      </w:r>
      <w:proofErr w:type="gramEnd"/>
      <w:r w:rsidRPr="0070021A">
        <w:rPr>
          <w:rFonts w:ascii="Liberation Serif" w:hAnsi="Liberation Serif" w:cs="Times New Roman"/>
          <w:color w:val="000000"/>
          <w:sz w:val="24"/>
          <w:szCs w:val="24"/>
        </w:rPr>
        <w:t>, делать умозаключения и собственные выводы, грамотно оформляя при этом задание с развернутым ответом; уметь осуществлять самоконтроль, делая проверку уравнения или неравенства (хотя бы прикидку или оценку границ результата); умение создавать схемы и модели для решения. Работа с буквенными выражениями (формулами).</w:t>
      </w:r>
    </w:p>
    <w:p w:rsidR="00507A0F" w:rsidRDefault="00507A0F"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p>
    <w:p w:rsidR="00507A0F" w:rsidRDefault="00507A0F" w:rsidP="00507A0F">
      <w:pPr>
        <w:autoSpaceDE w:val="0"/>
        <w:autoSpaceDN w:val="0"/>
        <w:adjustRightInd w:val="0"/>
        <w:spacing w:after="0" w:line="271" w:lineRule="auto"/>
        <w:jc w:val="both"/>
        <w:rPr>
          <w:rFonts w:ascii="Liberation Serif" w:hAnsi="Liberation Serif" w:cs="Times New Roman"/>
          <w:b/>
          <w:color w:val="000000"/>
          <w:sz w:val="24"/>
          <w:szCs w:val="24"/>
          <w:u w:val="single"/>
        </w:rPr>
      </w:pPr>
      <w:r>
        <w:rPr>
          <w:rFonts w:ascii="Liberation Serif" w:hAnsi="Liberation Serif" w:cs="Times New Roman"/>
          <w:color w:val="000000"/>
          <w:sz w:val="24"/>
          <w:szCs w:val="24"/>
        </w:rPr>
        <w:t xml:space="preserve">          </w:t>
      </w:r>
      <w:r w:rsidRPr="00507A0F">
        <w:rPr>
          <w:rFonts w:ascii="Liberation Serif" w:hAnsi="Liberation Serif" w:cs="Times New Roman"/>
          <w:color w:val="000000"/>
          <w:sz w:val="24"/>
          <w:szCs w:val="24"/>
        </w:rPr>
        <w:t xml:space="preserve"> </w:t>
      </w:r>
      <w:r w:rsidRPr="00507A0F">
        <w:rPr>
          <w:rFonts w:ascii="Liberation Serif" w:hAnsi="Liberation Serif" w:cs="Times New Roman"/>
          <w:b/>
          <w:color w:val="000000"/>
          <w:sz w:val="24"/>
          <w:szCs w:val="24"/>
          <w:u w:val="single"/>
        </w:rPr>
        <w:t>Методическим объединениям учителей</w:t>
      </w:r>
    </w:p>
    <w:p w:rsidR="00507A0F" w:rsidRP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r w:rsidRPr="00507A0F">
        <w:rPr>
          <w:rFonts w:ascii="Liberation Serif" w:hAnsi="Liberation Serif" w:cs="Times New Roman"/>
          <w:color w:val="000000"/>
          <w:sz w:val="24"/>
          <w:szCs w:val="24"/>
        </w:rPr>
        <w:t xml:space="preserve">1) </w:t>
      </w:r>
      <w:r>
        <w:rPr>
          <w:rFonts w:ascii="Liberation Serif" w:hAnsi="Liberation Serif" w:cs="Times New Roman"/>
          <w:color w:val="000000"/>
          <w:sz w:val="24"/>
          <w:szCs w:val="24"/>
        </w:rPr>
        <w:t xml:space="preserve"> </w:t>
      </w:r>
      <w:r w:rsidRPr="00507A0F">
        <w:rPr>
          <w:rFonts w:ascii="Liberation Serif" w:hAnsi="Liberation Serif" w:cs="Times New Roman"/>
          <w:color w:val="000000"/>
          <w:sz w:val="24"/>
          <w:szCs w:val="24"/>
        </w:rPr>
        <w:t xml:space="preserve">Провести заседание </w:t>
      </w:r>
      <w:r>
        <w:rPr>
          <w:rFonts w:ascii="Liberation Serif" w:hAnsi="Liberation Serif" w:cs="Times New Roman"/>
          <w:color w:val="000000"/>
          <w:sz w:val="24"/>
          <w:szCs w:val="24"/>
        </w:rPr>
        <w:t>Г</w:t>
      </w:r>
      <w:r w:rsidRPr="00507A0F">
        <w:rPr>
          <w:rFonts w:ascii="Liberation Serif" w:hAnsi="Liberation Serif" w:cs="Times New Roman"/>
          <w:color w:val="000000"/>
          <w:sz w:val="24"/>
          <w:szCs w:val="24"/>
        </w:rPr>
        <w:t>МО, на котором:</w:t>
      </w:r>
    </w:p>
    <w:p w:rsidR="00507A0F" w:rsidRP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r w:rsidRPr="00507A0F">
        <w:rPr>
          <w:rFonts w:ascii="Liberation Serif" w:hAnsi="Liberation Serif" w:cs="Times New Roman"/>
          <w:color w:val="000000"/>
          <w:sz w:val="24"/>
          <w:szCs w:val="24"/>
        </w:rPr>
        <w:t xml:space="preserve"> </w:t>
      </w:r>
      <w:r>
        <w:rPr>
          <w:rFonts w:ascii="Liberation Serif" w:hAnsi="Liberation Serif" w:cs="Times New Roman"/>
          <w:color w:val="000000"/>
          <w:sz w:val="24"/>
          <w:szCs w:val="24"/>
        </w:rPr>
        <w:t xml:space="preserve">-  </w:t>
      </w:r>
      <w:r w:rsidRPr="00507A0F">
        <w:rPr>
          <w:rFonts w:ascii="Liberation Serif" w:hAnsi="Liberation Serif" w:cs="Times New Roman"/>
          <w:color w:val="000000"/>
          <w:sz w:val="24"/>
          <w:szCs w:val="24"/>
        </w:rPr>
        <w:t>ознакомить с результатами ЕГЭ-2024 по математике;</w:t>
      </w:r>
    </w:p>
    <w:p w:rsidR="00507A0F" w:rsidRP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r w:rsidRPr="00507A0F">
        <w:rPr>
          <w:rFonts w:ascii="Liberation Serif" w:hAnsi="Liberation Serif" w:cs="Times New Roman"/>
          <w:color w:val="000000"/>
          <w:sz w:val="24"/>
          <w:szCs w:val="24"/>
        </w:rPr>
        <w:t xml:space="preserve"> </w:t>
      </w:r>
      <w:r>
        <w:rPr>
          <w:rFonts w:ascii="Liberation Serif" w:hAnsi="Liberation Serif" w:cs="Times New Roman"/>
          <w:color w:val="000000"/>
          <w:sz w:val="24"/>
          <w:szCs w:val="24"/>
        </w:rPr>
        <w:t xml:space="preserve">-  </w:t>
      </w:r>
      <w:r w:rsidRPr="00507A0F">
        <w:rPr>
          <w:rFonts w:ascii="Liberation Serif" w:hAnsi="Liberation Serif" w:cs="Times New Roman"/>
          <w:color w:val="000000"/>
          <w:sz w:val="24"/>
          <w:szCs w:val="24"/>
        </w:rPr>
        <w:t>разобрать типичные ошибки участников ЕГЭ-2024 по заданиям с развернутым ответом;</w:t>
      </w:r>
    </w:p>
    <w:p w:rsidR="00507A0F" w:rsidRP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r w:rsidRPr="00507A0F">
        <w:rPr>
          <w:rFonts w:ascii="Liberation Serif" w:hAnsi="Liberation Serif" w:cs="Times New Roman"/>
          <w:color w:val="000000"/>
          <w:sz w:val="24"/>
          <w:szCs w:val="24"/>
        </w:rPr>
        <w:t xml:space="preserve"> </w:t>
      </w:r>
      <w:r>
        <w:rPr>
          <w:rFonts w:ascii="Liberation Serif" w:hAnsi="Liberation Serif" w:cs="Times New Roman"/>
          <w:color w:val="000000"/>
          <w:sz w:val="24"/>
          <w:szCs w:val="24"/>
        </w:rPr>
        <w:t xml:space="preserve">- </w:t>
      </w:r>
      <w:r w:rsidRPr="00507A0F">
        <w:rPr>
          <w:rFonts w:ascii="Liberation Serif" w:hAnsi="Liberation Serif" w:cs="Times New Roman"/>
          <w:color w:val="000000"/>
          <w:sz w:val="24"/>
          <w:szCs w:val="24"/>
        </w:rPr>
        <w:t>познакомить с особенностями оценивания заданий с развернутым ответом (пригласить экспертов ЕГЭ).</w:t>
      </w:r>
    </w:p>
    <w:p w:rsidR="00507A0F" w:rsidRP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proofErr w:type="gramStart"/>
      <w:r w:rsidRPr="00507A0F">
        <w:rPr>
          <w:rFonts w:ascii="Liberation Serif" w:hAnsi="Liberation Serif" w:cs="Times New Roman"/>
          <w:color w:val="000000"/>
          <w:sz w:val="24"/>
          <w:szCs w:val="24"/>
        </w:rPr>
        <w:t>2) Провести семинары-практикумы для учителей математики, включив в повестку разбор заданий, вызвавших наибольшие затруднения у обучающихся (вычисление и геометрический смысл производной, решение стереометрических задач повышенного уровня, решение тригонометрических уравнений, тригонометрические преобразования, решение задач; метод интервалов при решении неравенств, обобщенный метод интервалов, требования к оформлению заданий;</w:t>
      </w:r>
      <w:proofErr w:type="gramEnd"/>
    </w:p>
    <w:p w:rsidR="00507A0F" w:rsidRP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r w:rsidRPr="00507A0F">
        <w:rPr>
          <w:rFonts w:ascii="Liberation Serif" w:hAnsi="Liberation Serif" w:cs="Times New Roman"/>
          <w:color w:val="000000"/>
          <w:sz w:val="24"/>
          <w:szCs w:val="24"/>
        </w:rPr>
        <w:lastRenderedPageBreak/>
        <w:t xml:space="preserve">- различные способы решения задач с экономическим содержанием, способы оформления решений) обсуждение </w:t>
      </w:r>
      <w:proofErr w:type="gramStart"/>
      <w:r w:rsidRPr="00507A0F">
        <w:rPr>
          <w:rFonts w:ascii="Liberation Serif" w:hAnsi="Liberation Serif" w:cs="Times New Roman"/>
          <w:color w:val="000000"/>
          <w:sz w:val="24"/>
          <w:szCs w:val="24"/>
        </w:rPr>
        <w:t>методических подходов</w:t>
      </w:r>
      <w:proofErr w:type="gramEnd"/>
      <w:r w:rsidRPr="00507A0F">
        <w:rPr>
          <w:rFonts w:ascii="Liberation Serif" w:hAnsi="Liberation Serif" w:cs="Times New Roman"/>
          <w:color w:val="000000"/>
          <w:sz w:val="24"/>
          <w:szCs w:val="24"/>
        </w:rPr>
        <w:t xml:space="preserve"> к их преподаванию;</w:t>
      </w:r>
    </w:p>
    <w:p w:rsidR="00507A0F" w:rsidRDefault="00507A0F" w:rsidP="00507A0F">
      <w:pPr>
        <w:autoSpaceDE w:val="0"/>
        <w:autoSpaceDN w:val="0"/>
        <w:adjustRightInd w:val="0"/>
        <w:spacing w:after="0" w:line="271" w:lineRule="auto"/>
        <w:jc w:val="both"/>
        <w:rPr>
          <w:rFonts w:ascii="Liberation Serif" w:hAnsi="Liberation Serif" w:cs="Times New Roman"/>
          <w:color w:val="000000"/>
          <w:sz w:val="24"/>
          <w:szCs w:val="24"/>
        </w:rPr>
      </w:pPr>
      <w:r w:rsidRPr="00507A0F">
        <w:rPr>
          <w:rFonts w:ascii="Liberation Serif" w:hAnsi="Liberation Serif" w:cs="Times New Roman"/>
          <w:color w:val="000000"/>
          <w:sz w:val="24"/>
          <w:szCs w:val="24"/>
        </w:rPr>
        <w:t>- обобщить и транслировать опыт успешных практик, обеспечивших высокое качество образования по предмету.</w:t>
      </w:r>
    </w:p>
    <w:p w:rsidR="003523C2" w:rsidRDefault="003523C2" w:rsidP="00507A0F">
      <w:pPr>
        <w:autoSpaceDE w:val="0"/>
        <w:autoSpaceDN w:val="0"/>
        <w:adjustRightInd w:val="0"/>
        <w:spacing w:after="0" w:line="271" w:lineRule="auto"/>
        <w:jc w:val="both"/>
        <w:rPr>
          <w:rFonts w:ascii="Liberation Serif" w:hAnsi="Liberation Serif" w:cs="Times New Roman"/>
          <w:color w:val="000000"/>
          <w:sz w:val="24"/>
          <w:szCs w:val="24"/>
        </w:rPr>
      </w:pPr>
      <w:r>
        <w:rPr>
          <w:rFonts w:ascii="Liberation Serif" w:hAnsi="Liberation Serif" w:cs="Times New Roman"/>
          <w:color w:val="000000"/>
          <w:sz w:val="24"/>
          <w:szCs w:val="24"/>
        </w:rPr>
        <w:t>-  о</w:t>
      </w:r>
      <w:r w:rsidRPr="003523C2">
        <w:rPr>
          <w:rFonts w:ascii="Liberation Serif" w:hAnsi="Liberation Serif" w:cs="Times New Roman"/>
          <w:color w:val="000000"/>
          <w:sz w:val="24"/>
          <w:szCs w:val="24"/>
        </w:rPr>
        <w:t>рганизовать посещение и анализ уроков педагогических работников, чьи учащиеся показали низкие результаты по предмету</w:t>
      </w:r>
    </w:p>
    <w:p w:rsidR="003523C2" w:rsidRPr="00507A0F" w:rsidRDefault="003523C2" w:rsidP="00507A0F">
      <w:pPr>
        <w:autoSpaceDE w:val="0"/>
        <w:autoSpaceDN w:val="0"/>
        <w:adjustRightInd w:val="0"/>
        <w:spacing w:after="0" w:line="271" w:lineRule="auto"/>
        <w:jc w:val="both"/>
        <w:rPr>
          <w:rFonts w:ascii="Liberation Serif" w:hAnsi="Liberation Serif" w:cs="Times New Roman"/>
          <w:color w:val="000000"/>
          <w:sz w:val="24"/>
          <w:szCs w:val="24"/>
        </w:rPr>
      </w:pPr>
      <w:r>
        <w:rPr>
          <w:rFonts w:ascii="Liberation Serif" w:hAnsi="Liberation Serif" w:cs="Times New Roman"/>
          <w:color w:val="000000"/>
          <w:sz w:val="24"/>
          <w:szCs w:val="24"/>
        </w:rPr>
        <w:t xml:space="preserve"> -  </w:t>
      </w:r>
      <w:r>
        <w:rPr>
          <w:rFonts w:ascii="Cambria Math" w:hAnsi="Cambria Math" w:cs="Cambria Math"/>
          <w:color w:val="000000"/>
          <w:sz w:val="24"/>
          <w:szCs w:val="24"/>
        </w:rPr>
        <w:t>обсудить</w:t>
      </w:r>
      <w:r>
        <w:rPr>
          <w:rFonts w:ascii="Liberation Serif" w:hAnsi="Liberation Serif" w:cs="Times New Roman"/>
          <w:color w:val="000000"/>
          <w:sz w:val="24"/>
          <w:szCs w:val="24"/>
        </w:rPr>
        <w:t xml:space="preserve"> демоверсии</w:t>
      </w:r>
      <w:r w:rsidRPr="003523C2">
        <w:rPr>
          <w:rFonts w:ascii="Liberation Serif" w:hAnsi="Liberation Serif" w:cs="Times New Roman"/>
          <w:color w:val="000000"/>
          <w:sz w:val="24"/>
          <w:szCs w:val="24"/>
        </w:rPr>
        <w:t xml:space="preserve"> измерительных материалов для ГИА 2025 года по программам СОО;</w:t>
      </w:r>
    </w:p>
    <w:p w:rsidR="0070021A" w:rsidRPr="0027728E" w:rsidRDefault="0070021A" w:rsidP="0070021A">
      <w:pPr>
        <w:autoSpaceDE w:val="0"/>
        <w:autoSpaceDN w:val="0"/>
        <w:adjustRightInd w:val="0"/>
        <w:spacing w:after="0" w:line="271" w:lineRule="auto"/>
        <w:ind w:firstLine="709"/>
        <w:jc w:val="both"/>
        <w:rPr>
          <w:rFonts w:ascii="Liberation Serif" w:hAnsi="Liberation Serif" w:cs="Times New Roman"/>
          <w:b/>
          <w:color w:val="000000"/>
          <w:sz w:val="24"/>
          <w:szCs w:val="24"/>
          <w:u w:val="single"/>
        </w:rPr>
      </w:pPr>
      <w:r w:rsidRPr="0027728E">
        <w:rPr>
          <w:rFonts w:ascii="Liberation Serif" w:hAnsi="Liberation Serif" w:cs="Times New Roman"/>
          <w:b/>
          <w:color w:val="000000"/>
          <w:sz w:val="24"/>
          <w:szCs w:val="24"/>
          <w:u w:val="single"/>
        </w:rPr>
        <w:t>Администраци</w:t>
      </w:r>
      <w:r w:rsidR="0027728E">
        <w:rPr>
          <w:rFonts w:ascii="Liberation Serif" w:hAnsi="Liberation Serif" w:cs="Times New Roman"/>
          <w:b/>
          <w:color w:val="000000"/>
          <w:sz w:val="24"/>
          <w:szCs w:val="24"/>
          <w:u w:val="single"/>
        </w:rPr>
        <w:t>ям образовательных организаций</w:t>
      </w:r>
    </w:p>
    <w:p w:rsidR="0027728E" w:rsidRDefault="0027728E"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27728E">
        <w:rPr>
          <w:rFonts w:ascii="Liberation Serif" w:hAnsi="Liberation Serif" w:cs="Times New Roman"/>
          <w:color w:val="000000"/>
          <w:sz w:val="24"/>
          <w:szCs w:val="24"/>
        </w:rPr>
        <w:t xml:space="preserve">- провести анализ результатов ЕГЭ 2024 года, обратив особое внимание на результаты выпускников, не набравших минимальное количество баллов по предмету, преодолевших минимальную </w:t>
      </w:r>
      <w:r>
        <w:rPr>
          <w:rFonts w:ascii="Liberation Serif" w:hAnsi="Liberation Serif" w:cs="Times New Roman"/>
          <w:color w:val="000000"/>
          <w:sz w:val="24"/>
          <w:szCs w:val="24"/>
        </w:rPr>
        <w:t>границу с запасом в 1-2 балла;</w:t>
      </w:r>
      <w:r w:rsidRPr="0027728E">
        <w:rPr>
          <w:rFonts w:ascii="Liberation Serif" w:hAnsi="Liberation Serif" w:cs="Times New Roman"/>
          <w:color w:val="000000"/>
          <w:sz w:val="24"/>
          <w:szCs w:val="24"/>
        </w:rPr>
        <w:t xml:space="preserve"> </w:t>
      </w:r>
    </w:p>
    <w:p w:rsidR="0027728E" w:rsidRDefault="0027728E"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27728E">
        <w:rPr>
          <w:rFonts w:ascii="Liberation Serif" w:hAnsi="Liberation Serif" w:cs="Times New Roman"/>
          <w:color w:val="000000"/>
          <w:sz w:val="24"/>
          <w:szCs w:val="24"/>
        </w:rPr>
        <w:t xml:space="preserve">- обеспечить коррекцию рабочих программ и </w:t>
      </w:r>
      <w:proofErr w:type="gramStart"/>
      <w:r w:rsidRPr="0027728E">
        <w:rPr>
          <w:rFonts w:ascii="Liberation Serif" w:hAnsi="Liberation Serif" w:cs="Times New Roman"/>
          <w:color w:val="000000"/>
          <w:sz w:val="24"/>
          <w:szCs w:val="24"/>
        </w:rPr>
        <w:t>методических подходов</w:t>
      </w:r>
      <w:proofErr w:type="gramEnd"/>
      <w:r w:rsidRPr="0027728E">
        <w:rPr>
          <w:rFonts w:ascii="Liberation Serif" w:hAnsi="Liberation Serif" w:cs="Times New Roman"/>
          <w:color w:val="000000"/>
          <w:sz w:val="24"/>
          <w:szCs w:val="24"/>
        </w:rPr>
        <w:t xml:space="preserve"> к преподаванию предмета для повышения показателей качества подготовки выпускников;</w:t>
      </w:r>
    </w:p>
    <w:p w:rsidR="0027728E" w:rsidRDefault="0027728E"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proofErr w:type="gramStart"/>
      <w:r>
        <w:rPr>
          <w:rFonts w:ascii="Liberation Serif" w:hAnsi="Liberation Serif" w:cs="Times New Roman"/>
          <w:color w:val="000000"/>
          <w:sz w:val="24"/>
          <w:szCs w:val="24"/>
        </w:rPr>
        <w:t>- о</w:t>
      </w:r>
      <w:r w:rsidRPr="0027728E">
        <w:rPr>
          <w:rFonts w:ascii="Liberation Serif" w:hAnsi="Liberation Serif" w:cs="Times New Roman"/>
          <w:color w:val="000000"/>
          <w:sz w:val="24"/>
          <w:szCs w:val="24"/>
        </w:rPr>
        <w:t xml:space="preserve">беспечить индивидуальную работу с выпускниками, проявившими выдающиеся способности к математике, с использованием </w:t>
      </w:r>
      <w:proofErr w:type="spellStart"/>
      <w:r w:rsidRPr="0027728E">
        <w:rPr>
          <w:rFonts w:ascii="Liberation Serif" w:hAnsi="Liberation Serif" w:cs="Times New Roman"/>
          <w:color w:val="000000"/>
          <w:sz w:val="24"/>
          <w:szCs w:val="24"/>
        </w:rPr>
        <w:t>тьюторской</w:t>
      </w:r>
      <w:proofErr w:type="spellEnd"/>
      <w:r w:rsidRPr="0027728E">
        <w:rPr>
          <w:rFonts w:ascii="Liberation Serif" w:hAnsi="Liberation Serif" w:cs="Times New Roman"/>
          <w:color w:val="000000"/>
          <w:sz w:val="24"/>
          <w:szCs w:val="24"/>
        </w:rPr>
        <w:t xml:space="preserve"> поддержки, продолжить работу по подготовке учащихся старшей школы к участию в школьном и иных этапах всероссийской олимпиады школьников по предмету, научно-практических конференциях, конкурсов и т.п. всех </w:t>
      </w:r>
      <w:r w:rsidR="00D34521">
        <w:rPr>
          <w:rFonts w:ascii="Liberation Serif" w:hAnsi="Liberation Serif" w:cs="Times New Roman"/>
          <w:color w:val="000000"/>
          <w:sz w:val="24"/>
          <w:szCs w:val="24"/>
        </w:rPr>
        <w:t>уровней организации мероприятий.</w:t>
      </w:r>
      <w:proofErr w:type="gramEnd"/>
    </w:p>
    <w:p w:rsidR="0027728E" w:rsidRDefault="0027728E" w:rsidP="0070021A">
      <w:pPr>
        <w:autoSpaceDE w:val="0"/>
        <w:autoSpaceDN w:val="0"/>
        <w:adjustRightInd w:val="0"/>
        <w:spacing w:after="0" w:line="271" w:lineRule="auto"/>
        <w:ind w:firstLine="709"/>
        <w:jc w:val="both"/>
        <w:rPr>
          <w:rFonts w:ascii="Liberation Serif" w:hAnsi="Liberation Serif" w:cs="Times New Roman"/>
          <w:color w:val="000000"/>
          <w:sz w:val="24"/>
          <w:szCs w:val="24"/>
        </w:rPr>
      </w:pPr>
    </w:p>
    <w:p w:rsidR="00B661BD" w:rsidRDefault="00B661BD" w:rsidP="0070021A">
      <w:pPr>
        <w:autoSpaceDE w:val="0"/>
        <w:autoSpaceDN w:val="0"/>
        <w:adjustRightInd w:val="0"/>
        <w:spacing w:after="0" w:line="271" w:lineRule="auto"/>
        <w:ind w:firstLine="709"/>
        <w:jc w:val="both"/>
        <w:rPr>
          <w:rFonts w:ascii="Liberation Serif" w:hAnsi="Liberation Serif" w:cs="Times New Roman"/>
          <w:b/>
          <w:color w:val="000000"/>
          <w:sz w:val="24"/>
          <w:szCs w:val="24"/>
          <w:u w:val="single"/>
        </w:rPr>
      </w:pPr>
      <w:r w:rsidRPr="00B661BD">
        <w:rPr>
          <w:rFonts w:ascii="Liberation Serif" w:hAnsi="Liberation Serif" w:cs="Times New Roman"/>
          <w:b/>
          <w:color w:val="000000"/>
          <w:sz w:val="24"/>
          <w:szCs w:val="24"/>
          <w:u w:val="single"/>
        </w:rPr>
        <w:t>Математика (базовый уровень)</w:t>
      </w:r>
    </w:p>
    <w:p w:rsidR="00B661BD" w:rsidRDefault="00B661BD" w:rsidP="0070021A">
      <w:pPr>
        <w:autoSpaceDE w:val="0"/>
        <w:autoSpaceDN w:val="0"/>
        <w:adjustRightInd w:val="0"/>
        <w:spacing w:after="0" w:line="271" w:lineRule="auto"/>
        <w:ind w:firstLine="709"/>
        <w:jc w:val="both"/>
        <w:rPr>
          <w:rFonts w:ascii="Liberation Serif" w:hAnsi="Liberation Serif" w:cs="Times New Roman"/>
          <w:b/>
          <w:color w:val="000000"/>
          <w:sz w:val="24"/>
          <w:szCs w:val="24"/>
          <w:u w:val="single"/>
        </w:rPr>
      </w:pPr>
    </w:p>
    <w:p w:rsidR="00B661BD" w:rsidRDefault="00B661BD" w:rsidP="00B661BD">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B661BD">
        <w:rPr>
          <w:rFonts w:ascii="Liberation Serif" w:hAnsi="Liberation Serif" w:cs="Times New Roman"/>
          <w:color w:val="000000"/>
          <w:sz w:val="24"/>
          <w:szCs w:val="24"/>
        </w:rPr>
        <w:t>В основной период приняли участие 2</w:t>
      </w:r>
      <w:r w:rsidR="00E036CB">
        <w:rPr>
          <w:rFonts w:ascii="Liberation Serif" w:hAnsi="Liberation Serif" w:cs="Times New Roman"/>
          <w:color w:val="000000"/>
          <w:sz w:val="24"/>
          <w:szCs w:val="24"/>
        </w:rPr>
        <w:t>5</w:t>
      </w:r>
      <w:r w:rsidRPr="00B661BD">
        <w:rPr>
          <w:rFonts w:ascii="Liberation Serif" w:hAnsi="Liberation Serif" w:cs="Times New Roman"/>
          <w:color w:val="000000"/>
          <w:sz w:val="24"/>
          <w:szCs w:val="24"/>
        </w:rPr>
        <w:t>6 человек (</w:t>
      </w:r>
      <w:r w:rsidR="00E036CB">
        <w:rPr>
          <w:rFonts w:ascii="Liberation Serif" w:hAnsi="Liberation Serif" w:cs="Times New Roman"/>
          <w:color w:val="000000"/>
          <w:sz w:val="24"/>
          <w:szCs w:val="24"/>
        </w:rPr>
        <w:t>53</w:t>
      </w:r>
      <w:r w:rsidRPr="00B661BD">
        <w:rPr>
          <w:rFonts w:ascii="Liberation Serif" w:hAnsi="Liberation Serif" w:cs="Times New Roman"/>
          <w:color w:val="000000"/>
          <w:sz w:val="24"/>
          <w:szCs w:val="24"/>
        </w:rPr>
        <w:t>,</w:t>
      </w:r>
      <w:r w:rsidR="00E036CB">
        <w:rPr>
          <w:rFonts w:ascii="Liberation Serif" w:hAnsi="Liberation Serif" w:cs="Times New Roman"/>
          <w:color w:val="000000"/>
          <w:sz w:val="24"/>
          <w:szCs w:val="24"/>
        </w:rPr>
        <w:t>1</w:t>
      </w:r>
      <w:r w:rsidRPr="00B661BD">
        <w:rPr>
          <w:rFonts w:ascii="Liberation Serif" w:hAnsi="Liberation Serif" w:cs="Times New Roman"/>
          <w:color w:val="000000"/>
          <w:sz w:val="24"/>
          <w:szCs w:val="24"/>
        </w:rPr>
        <w:t xml:space="preserve">%). Доля участников экзамена </w:t>
      </w:r>
      <w:r w:rsidR="00E036CB">
        <w:rPr>
          <w:rFonts w:ascii="Liberation Serif" w:hAnsi="Liberation Serif" w:cs="Times New Roman"/>
          <w:color w:val="000000"/>
          <w:sz w:val="24"/>
          <w:szCs w:val="24"/>
        </w:rPr>
        <w:t xml:space="preserve">по математике базового уровня </w:t>
      </w:r>
      <w:r w:rsidRPr="00B661BD">
        <w:rPr>
          <w:rFonts w:ascii="Liberation Serif" w:hAnsi="Liberation Serif" w:cs="Times New Roman"/>
          <w:color w:val="000000"/>
          <w:sz w:val="24"/>
          <w:szCs w:val="24"/>
        </w:rPr>
        <w:t xml:space="preserve">от общего числа выпускников на протяжении трех лет </w:t>
      </w:r>
      <w:r w:rsidR="00E036CB">
        <w:rPr>
          <w:rFonts w:ascii="Liberation Serif" w:hAnsi="Liberation Serif" w:cs="Times New Roman"/>
          <w:color w:val="000000"/>
          <w:sz w:val="24"/>
          <w:szCs w:val="24"/>
        </w:rPr>
        <w:t>снижается.</w:t>
      </w:r>
    </w:p>
    <w:p w:rsidR="00E036CB" w:rsidRDefault="00E036CB" w:rsidP="00B661BD">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E036CB">
        <w:rPr>
          <w:rFonts w:ascii="Liberation Serif" w:hAnsi="Liberation Serif" w:cs="Times New Roman"/>
          <w:color w:val="000000"/>
          <w:sz w:val="24"/>
          <w:szCs w:val="24"/>
        </w:rPr>
        <w:t>Это связано с тем, что одна часть выпускников выбирают вузы, в которых не требуется при поступлении результаты по профильной математике, другая - не уверены в своих знаниях по предмету «Математика» и совершают свой выбор на ЕГЭ в пользу математики базового уровня, включающей в себя задания минимальной сложности из школьной программы.</w:t>
      </w:r>
    </w:p>
    <w:p w:rsidR="00B661BD" w:rsidRPr="00B661BD" w:rsidRDefault="00B661BD" w:rsidP="00B661BD">
      <w:pPr>
        <w:autoSpaceDE w:val="0"/>
        <w:autoSpaceDN w:val="0"/>
        <w:adjustRightInd w:val="0"/>
        <w:spacing w:after="0" w:line="271" w:lineRule="auto"/>
        <w:ind w:firstLine="709"/>
        <w:jc w:val="both"/>
        <w:rPr>
          <w:rFonts w:ascii="Liberation Serif" w:hAnsi="Liberation Serif" w:cs="Times New Roman"/>
          <w:color w:val="000000"/>
          <w:sz w:val="24"/>
          <w:szCs w:val="24"/>
        </w:rPr>
      </w:pPr>
    </w:p>
    <w:tbl>
      <w:tblPr>
        <w:tblStyle w:val="a3"/>
        <w:tblW w:w="5000" w:type="pct"/>
        <w:tblLook w:val="04A0" w:firstRow="1" w:lastRow="0" w:firstColumn="1" w:lastColumn="0" w:noHBand="0" w:noVBand="1"/>
      </w:tblPr>
      <w:tblGrid>
        <w:gridCol w:w="3380"/>
        <w:gridCol w:w="3380"/>
        <w:gridCol w:w="3378"/>
      </w:tblGrid>
      <w:tr w:rsidR="00B661BD" w:rsidRPr="00B661BD" w:rsidTr="00E036CB">
        <w:tc>
          <w:tcPr>
            <w:tcW w:w="1667" w:type="pct"/>
          </w:tcPr>
          <w:p w:rsidR="00B661BD" w:rsidRPr="00B661BD" w:rsidRDefault="00B661BD" w:rsidP="00B661BD">
            <w:pPr>
              <w:autoSpaceDE w:val="0"/>
              <w:autoSpaceDN w:val="0"/>
              <w:adjustRightInd w:val="0"/>
              <w:spacing w:line="271" w:lineRule="auto"/>
              <w:ind w:firstLine="709"/>
              <w:jc w:val="both"/>
              <w:rPr>
                <w:rFonts w:ascii="Liberation Serif" w:hAnsi="Liberation Serif" w:cs="Times New Roman"/>
                <w:color w:val="000000"/>
                <w:sz w:val="24"/>
                <w:szCs w:val="24"/>
              </w:rPr>
            </w:pPr>
            <w:r w:rsidRPr="00B661BD">
              <w:rPr>
                <w:rFonts w:ascii="Liberation Serif" w:hAnsi="Liberation Serif" w:cs="Times New Roman"/>
                <w:color w:val="000000"/>
                <w:sz w:val="24"/>
                <w:szCs w:val="24"/>
                <w:lang w:val="en-US"/>
              </w:rPr>
              <w:t>2024</w:t>
            </w:r>
            <w:r w:rsidRPr="00B661BD">
              <w:rPr>
                <w:rFonts w:ascii="Liberation Serif" w:hAnsi="Liberation Serif" w:cs="Times New Roman"/>
                <w:color w:val="000000"/>
                <w:sz w:val="24"/>
                <w:szCs w:val="24"/>
              </w:rPr>
              <w:t>г.</w:t>
            </w:r>
          </w:p>
        </w:tc>
        <w:tc>
          <w:tcPr>
            <w:tcW w:w="1667" w:type="pct"/>
          </w:tcPr>
          <w:p w:rsidR="00B661BD" w:rsidRPr="00B661BD" w:rsidRDefault="00B661BD" w:rsidP="00B661BD">
            <w:pPr>
              <w:autoSpaceDE w:val="0"/>
              <w:autoSpaceDN w:val="0"/>
              <w:adjustRightInd w:val="0"/>
              <w:spacing w:line="271" w:lineRule="auto"/>
              <w:ind w:firstLine="709"/>
              <w:jc w:val="both"/>
              <w:rPr>
                <w:rFonts w:ascii="Liberation Serif" w:hAnsi="Liberation Serif" w:cs="Times New Roman"/>
                <w:color w:val="000000"/>
                <w:sz w:val="24"/>
                <w:szCs w:val="24"/>
              </w:rPr>
            </w:pPr>
            <w:r w:rsidRPr="00B661BD">
              <w:rPr>
                <w:rFonts w:ascii="Liberation Serif" w:hAnsi="Liberation Serif" w:cs="Times New Roman"/>
                <w:color w:val="000000"/>
                <w:sz w:val="24"/>
                <w:szCs w:val="24"/>
              </w:rPr>
              <w:t>2023г.</w:t>
            </w:r>
          </w:p>
        </w:tc>
        <w:tc>
          <w:tcPr>
            <w:tcW w:w="1667" w:type="pct"/>
          </w:tcPr>
          <w:p w:rsidR="00B661BD" w:rsidRPr="00B661BD" w:rsidRDefault="00B661BD" w:rsidP="00B661BD">
            <w:pPr>
              <w:autoSpaceDE w:val="0"/>
              <w:autoSpaceDN w:val="0"/>
              <w:adjustRightInd w:val="0"/>
              <w:spacing w:line="271" w:lineRule="auto"/>
              <w:ind w:firstLine="709"/>
              <w:jc w:val="both"/>
              <w:rPr>
                <w:rFonts w:ascii="Liberation Serif" w:hAnsi="Liberation Serif" w:cs="Times New Roman"/>
                <w:color w:val="000000"/>
                <w:sz w:val="24"/>
                <w:szCs w:val="24"/>
              </w:rPr>
            </w:pPr>
            <w:r w:rsidRPr="00B661BD">
              <w:rPr>
                <w:rFonts w:ascii="Liberation Serif" w:hAnsi="Liberation Serif" w:cs="Times New Roman"/>
                <w:color w:val="000000"/>
                <w:sz w:val="24"/>
                <w:szCs w:val="24"/>
              </w:rPr>
              <w:t>2022г.</w:t>
            </w:r>
          </w:p>
        </w:tc>
      </w:tr>
      <w:tr w:rsidR="00B661BD" w:rsidRPr="00B661BD" w:rsidTr="00E036CB">
        <w:tc>
          <w:tcPr>
            <w:tcW w:w="1667" w:type="pct"/>
          </w:tcPr>
          <w:p w:rsidR="00B661BD" w:rsidRPr="00B661BD" w:rsidRDefault="008A75F4" w:rsidP="00EF5A84">
            <w:pPr>
              <w:autoSpaceDE w:val="0"/>
              <w:autoSpaceDN w:val="0"/>
              <w:adjustRightInd w:val="0"/>
              <w:spacing w:line="271" w:lineRule="auto"/>
              <w:ind w:firstLine="709"/>
              <w:jc w:val="both"/>
              <w:rPr>
                <w:rFonts w:ascii="Liberation Serif" w:hAnsi="Liberation Serif" w:cs="Times New Roman"/>
                <w:color w:val="000000"/>
                <w:sz w:val="24"/>
                <w:szCs w:val="24"/>
              </w:rPr>
            </w:pPr>
            <w:r>
              <w:rPr>
                <w:rFonts w:ascii="Liberation Serif" w:hAnsi="Liberation Serif" w:cs="Times New Roman"/>
                <w:color w:val="000000"/>
                <w:sz w:val="24"/>
                <w:szCs w:val="24"/>
              </w:rPr>
              <w:t>53,3</w:t>
            </w:r>
            <w:r w:rsidR="00B661BD" w:rsidRPr="00B661BD">
              <w:rPr>
                <w:rFonts w:ascii="Liberation Serif" w:hAnsi="Liberation Serif" w:cs="Times New Roman"/>
                <w:color w:val="000000"/>
                <w:sz w:val="24"/>
                <w:szCs w:val="24"/>
              </w:rPr>
              <w:t>% - 2</w:t>
            </w:r>
            <w:r w:rsidR="00E036CB">
              <w:rPr>
                <w:rFonts w:ascii="Liberation Serif" w:hAnsi="Liberation Serif" w:cs="Times New Roman"/>
                <w:color w:val="000000"/>
                <w:sz w:val="24"/>
                <w:szCs w:val="24"/>
              </w:rPr>
              <w:t>6</w:t>
            </w:r>
            <w:r w:rsidR="00EF5A84">
              <w:rPr>
                <w:rFonts w:ascii="Liberation Serif" w:hAnsi="Liberation Serif" w:cs="Times New Roman"/>
                <w:color w:val="000000"/>
                <w:sz w:val="24"/>
                <w:szCs w:val="24"/>
              </w:rPr>
              <w:t>9</w:t>
            </w:r>
            <w:r w:rsidR="00B661BD" w:rsidRPr="00B661BD">
              <w:rPr>
                <w:rFonts w:ascii="Liberation Serif" w:hAnsi="Liberation Serif" w:cs="Times New Roman"/>
                <w:color w:val="000000"/>
                <w:sz w:val="24"/>
                <w:szCs w:val="24"/>
              </w:rPr>
              <w:t xml:space="preserve"> человек</w:t>
            </w:r>
          </w:p>
        </w:tc>
        <w:tc>
          <w:tcPr>
            <w:tcW w:w="1667" w:type="pct"/>
          </w:tcPr>
          <w:p w:rsidR="00B661BD" w:rsidRPr="00B661BD" w:rsidRDefault="00E036CB" w:rsidP="00E036CB">
            <w:pPr>
              <w:autoSpaceDE w:val="0"/>
              <w:autoSpaceDN w:val="0"/>
              <w:adjustRightInd w:val="0"/>
              <w:spacing w:line="271" w:lineRule="auto"/>
              <w:ind w:firstLine="709"/>
              <w:jc w:val="both"/>
              <w:rPr>
                <w:rFonts w:ascii="Liberation Serif" w:hAnsi="Liberation Serif" w:cs="Times New Roman"/>
                <w:color w:val="000000"/>
                <w:sz w:val="24"/>
                <w:szCs w:val="24"/>
              </w:rPr>
            </w:pPr>
            <w:r>
              <w:rPr>
                <w:rFonts w:ascii="Liberation Serif" w:hAnsi="Liberation Serif" w:cs="Times New Roman"/>
                <w:color w:val="000000"/>
                <w:sz w:val="24"/>
                <w:szCs w:val="24"/>
              </w:rPr>
              <w:t>54,1</w:t>
            </w:r>
            <w:r w:rsidR="00B661BD" w:rsidRPr="00B661BD">
              <w:rPr>
                <w:rFonts w:ascii="Liberation Serif" w:hAnsi="Liberation Serif" w:cs="Times New Roman"/>
                <w:color w:val="000000"/>
                <w:sz w:val="24"/>
                <w:szCs w:val="24"/>
              </w:rPr>
              <w:t>% - 2</w:t>
            </w:r>
            <w:r>
              <w:rPr>
                <w:rFonts w:ascii="Liberation Serif" w:hAnsi="Liberation Serif" w:cs="Times New Roman"/>
                <w:color w:val="000000"/>
                <w:sz w:val="24"/>
                <w:szCs w:val="24"/>
              </w:rPr>
              <w:t>76</w:t>
            </w:r>
            <w:r w:rsidR="00B661BD" w:rsidRPr="00B661BD">
              <w:rPr>
                <w:rFonts w:ascii="Liberation Serif" w:hAnsi="Liberation Serif" w:cs="Times New Roman"/>
                <w:color w:val="000000"/>
                <w:sz w:val="24"/>
                <w:szCs w:val="24"/>
              </w:rPr>
              <w:t xml:space="preserve"> человек</w:t>
            </w:r>
          </w:p>
        </w:tc>
        <w:tc>
          <w:tcPr>
            <w:tcW w:w="1667" w:type="pct"/>
          </w:tcPr>
          <w:p w:rsidR="00B661BD" w:rsidRPr="00B661BD" w:rsidRDefault="00E036CB" w:rsidP="00E036CB">
            <w:pPr>
              <w:autoSpaceDE w:val="0"/>
              <w:autoSpaceDN w:val="0"/>
              <w:adjustRightInd w:val="0"/>
              <w:spacing w:line="271" w:lineRule="auto"/>
              <w:ind w:firstLine="709"/>
              <w:jc w:val="both"/>
              <w:rPr>
                <w:rFonts w:ascii="Liberation Serif" w:hAnsi="Liberation Serif" w:cs="Times New Roman"/>
                <w:color w:val="000000"/>
                <w:sz w:val="24"/>
                <w:szCs w:val="24"/>
              </w:rPr>
            </w:pPr>
            <w:r>
              <w:rPr>
                <w:rFonts w:ascii="Liberation Serif" w:hAnsi="Liberation Serif" w:cs="Times New Roman"/>
                <w:color w:val="000000"/>
                <w:sz w:val="24"/>
                <w:szCs w:val="24"/>
              </w:rPr>
              <w:t>55</w:t>
            </w:r>
            <w:r w:rsidR="00B661BD" w:rsidRPr="00B661BD">
              <w:rPr>
                <w:rFonts w:ascii="Liberation Serif" w:hAnsi="Liberation Serif" w:cs="Times New Roman"/>
                <w:color w:val="000000"/>
                <w:sz w:val="24"/>
                <w:szCs w:val="24"/>
              </w:rPr>
              <w:t>% - 2</w:t>
            </w:r>
            <w:r>
              <w:rPr>
                <w:rFonts w:ascii="Liberation Serif" w:hAnsi="Liberation Serif" w:cs="Times New Roman"/>
                <w:color w:val="000000"/>
                <w:sz w:val="24"/>
                <w:szCs w:val="24"/>
              </w:rPr>
              <w:t>81</w:t>
            </w:r>
            <w:r w:rsidR="00B661BD" w:rsidRPr="00B661BD">
              <w:rPr>
                <w:rFonts w:ascii="Liberation Serif" w:hAnsi="Liberation Serif" w:cs="Times New Roman"/>
                <w:color w:val="000000"/>
                <w:sz w:val="24"/>
                <w:szCs w:val="24"/>
              </w:rPr>
              <w:t xml:space="preserve"> человек</w:t>
            </w:r>
          </w:p>
        </w:tc>
      </w:tr>
    </w:tbl>
    <w:p w:rsidR="00E036CB" w:rsidRDefault="00E036CB" w:rsidP="00E036CB">
      <w:pPr>
        <w:autoSpaceDE w:val="0"/>
        <w:autoSpaceDN w:val="0"/>
        <w:adjustRightInd w:val="0"/>
        <w:spacing w:after="0" w:line="271" w:lineRule="auto"/>
        <w:ind w:firstLine="709"/>
        <w:jc w:val="both"/>
        <w:rPr>
          <w:rFonts w:ascii="Liberation Serif" w:hAnsi="Liberation Serif" w:cs="Times New Roman"/>
          <w:color w:val="000000"/>
          <w:sz w:val="24"/>
          <w:szCs w:val="24"/>
        </w:rPr>
      </w:pPr>
    </w:p>
    <w:p w:rsidR="00E036CB" w:rsidRPr="00E036CB" w:rsidRDefault="00E036CB" w:rsidP="00E036CB">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E036CB">
        <w:rPr>
          <w:rFonts w:ascii="Liberation Serif" w:hAnsi="Liberation Serif" w:cs="Times New Roman"/>
          <w:color w:val="000000"/>
          <w:sz w:val="24"/>
          <w:szCs w:val="24"/>
        </w:rPr>
        <w:t xml:space="preserve">Ниже представлен график распределения тестовых баллов участников ЕГЭ по </w:t>
      </w:r>
      <w:r>
        <w:rPr>
          <w:rFonts w:ascii="Liberation Serif" w:hAnsi="Liberation Serif" w:cs="Times New Roman"/>
          <w:color w:val="000000"/>
          <w:sz w:val="24"/>
          <w:szCs w:val="24"/>
        </w:rPr>
        <w:t>базовой</w:t>
      </w:r>
      <w:r w:rsidRPr="00E036CB">
        <w:rPr>
          <w:rFonts w:ascii="Liberation Serif" w:hAnsi="Liberation Serif" w:cs="Times New Roman"/>
          <w:color w:val="000000"/>
          <w:sz w:val="24"/>
          <w:szCs w:val="24"/>
        </w:rPr>
        <w:t xml:space="preserve"> математике </w:t>
      </w:r>
      <w:r>
        <w:rPr>
          <w:rFonts w:ascii="Liberation Serif" w:hAnsi="Liberation Serif" w:cs="Times New Roman"/>
          <w:color w:val="000000"/>
          <w:sz w:val="24"/>
          <w:szCs w:val="24"/>
        </w:rPr>
        <w:t>в основной период</w:t>
      </w:r>
      <w:r w:rsidR="00787E05">
        <w:rPr>
          <w:rFonts w:ascii="Liberation Serif" w:hAnsi="Liberation Serif" w:cs="Times New Roman"/>
          <w:color w:val="000000"/>
          <w:sz w:val="24"/>
          <w:szCs w:val="24"/>
        </w:rPr>
        <w:t xml:space="preserve"> после пересдачи </w:t>
      </w:r>
      <w:r w:rsidRPr="00E036CB">
        <w:rPr>
          <w:rFonts w:ascii="Liberation Serif" w:hAnsi="Liberation Serif" w:cs="Times New Roman"/>
          <w:color w:val="000000"/>
          <w:sz w:val="24"/>
          <w:szCs w:val="24"/>
        </w:rPr>
        <w:t xml:space="preserve">(рисунок </w:t>
      </w:r>
      <w:r>
        <w:rPr>
          <w:rFonts w:ascii="Liberation Serif" w:hAnsi="Liberation Serif" w:cs="Times New Roman"/>
          <w:color w:val="000000"/>
          <w:sz w:val="24"/>
          <w:szCs w:val="24"/>
        </w:rPr>
        <w:t>2</w:t>
      </w:r>
      <w:r w:rsidRPr="00E036CB">
        <w:rPr>
          <w:rFonts w:ascii="Liberation Serif" w:hAnsi="Liberation Serif" w:cs="Times New Roman"/>
          <w:color w:val="000000"/>
          <w:sz w:val="24"/>
          <w:szCs w:val="24"/>
        </w:rPr>
        <w:t>)</w:t>
      </w:r>
    </w:p>
    <w:p w:rsidR="00E036CB" w:rsidRDefault="00E036CB" w:rsidP="00E036CB">
      <w:pPr>
        <w:autoSpaceDE w:val="0"/>
        <w:autoSpaceDN w:val="0"/>
        <w:adjustRightInd w:val="0"/>
        <w:spacing w:after="0" w:line="271" w:lineRule="auto"/>
        <w:ind w:firstLine="709"/>
        <w:jc w:val="right"/>
        <w:rPr>
          <w:rFonts w:ascii="Liberation Serif" w:hAnsi="Liberation Serif" w:cs="Times New Roman"/>
          <w:i/>
          <w:color w:val="000000"/>
          <w:sz w:val="20"/>
          <w:szCs w:val="20"/>
        </w:rPr>
      </w:pPr>
      <w:r w:rsidRPr="00E036CB">
        <w:rPr>
          <w:rFonts w:ascii="Liberation Serif" w:hAnsi="Liberation Serif" w:cs="Times New Roman"/>
          <w:i/>
          <w:color w:val="000000"/>
          <w:sz w:val="20"/>
          <w:szCs w:val="20"/>
        </w:rPr>
        <w:t>Рисунок 2</w:t>
      </w:r>
    </w:p>
    <w:p w:rsidR="00E036CB" w:rsidRDefault="00E036CB" w:rsidP="00E036CB">
      <w:pPr>
        <w:autoSpaceDE w:val="0"/>
        <w:autoSpaceDN w:val="0"/>
        <w:adjustRightInd w:val="0"/>
        <w:spacing w:after="0" w:line="271" w:lineRule="auto"/>
        <w:ind w:firstLine="709"/>
        <w:jc w:val="right"/>
        <w:rPr>
          <w:rFonts w:ascii="Liberation Serif" w:hAnsi="Liberation Serif" w:cs="Times New Roman"/>
          <w:i/>
          <w:color w:val="000000"/>
          <w:sz w:val="20"/>
          <w:szCs w:val="20"/>
        </w:rPr>
      </w:pPr>
    </w:p>
    <w:p w:rsidR="00E036CB" w:rsidRDefault="00E036CB" w:rsidP="001F12F6">
      <w:pPr>
        <w:autoSpaceDE w:val="0"/>
        <w:autoSpaceDN w:val="0"/>
        <w:adjustRightInd w:val="0"/>
        <w:spacing w:after="0" w:line="271" w:lineRule="auto"/>
        <w:jc w:val="center"/>
        <w:rPr>
          <w:rFonts w:ascii="Liberation Serif" w:hAnsi="Liberation Serif" w:cs="Times New Roman"/>
          <w:color w:val="000000"/>
          <w:sz w:val="20"/>
          <w:szCs w:val="20"/>
        </w:rPr>
      </w:pPr>
      <w:r>
        <w:rPr>
          <w:noProof/>
          <w:lang w:eastAsia="ru-RU"/>
        </w:rPr>
        <w:drawing>
          <wp:inline distT="0" distB="0" distL="0" distR="0" wp14:anchorId="27C36B99" wp14:editId="16097D77">
            <wp:extent cx="6297433" cy="2743200"/>
            <wp:effectExtent l="0" t="0" r="825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66CB" w:rsidRDefault="00B466CB" w:rsidP="001F12F6">
      <w:pPr>
        <w:autoSpaceDE w:val="0"/>
        <w:autoSpaceDN w:val="0"/>
        <w:adjustRightInd w:val="0"/>
        <w:spacing w:after="0" w:line="271" w:lineRule="auto"/>
        <w:jc w:val="center"/>
        <w:rPr>
          <w:rFonts w:ascii="Liberation Serif" w:hAnsi="Liberation Serif" w:cs="Times New Roman"/>
          <w:color w:val="000000"/>
          <w:sz w:val="20"/>
          <w:szCs w:val="20"/>
        </w:rPr>
      </w:pPr>
    </w:p>
    <w:p w:rsidR="00B466CB" w:rsidRDefault="00B466CB" w:rsidP="00B466CB">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B466CB">
        <w:rPr>
          <w:rFonts w:ascii="Liberation Serif" w:hAnsi="Liberation Serif" w:cs="Times New Roman"/>
          <w:color w:val="000000"/>
          <w:sz w:val="24"/>
          <w:szCs w:val="24"/>
        </w:rPr>
        <w:lastRenderedPageBreak/>
        <w:t xml:space="preserve">Как мы видим, </w:t>
      </w:r>
      <w:r>
        <w:rPr>
          <w:rFonts w:ascii="Liberation Serif" w:hAnsi="Liberation Serif" w:cs="Times New Roman"/>
          <w:color w:val="000000"/>
          <w:sz w:val="24"/>
          <w:szCs w:val="24"/>
        </w:rPr>
        <w:t>1</w:t>
      </w:r>
      <w:r w:rsidRPr="00B466CB">
        <w:rPr>
          <w:rFonts w:ascii="Liberation Serif" w:hAnsi="Liberation Serif" w:cs="Times New Roman"/>
          <w:color w:val="000000"/>
          <w:sz w:val="24"/>
          <w:szCs w:val="24"/>
        </w:rPr>
        <w:t xml:space="preserve"> участник экзамена </w:t>
      </w:r>
      <w:r>
        <w:rPr>
          <w:rFonts w:ascii="Liberation Serif" w:hAnsi="Liberation Serif" w:cs="Times New Roman"/>
          <w:color w:val="000000"/>
          <w:sz w:val="24"/>
          <w:szCs w:val="24"/>
        </w:rPr>
        <w:t xml:space="preserve">не </w:t>
      </w:r>
      <w:r w:rsidRPr="00B466CB">
        <w:rPr>
          <w:rFonts w:ascii="Liberation Serif" w:hAnsi="Liberation Serif" w:cs="Times New Roman"/>
          <w:color w:val="000000"/>
          <w:sz w:val="24"/>
          <w:szCs w:val="24"/>
        </w:rPr>
        <w:t xml:space="preserve">преодолел минимальную границу, необходимую для получения аттестата. </w:t>
      </w:r>
      <w:r>
        <w:rPr>
          <w:rFonts w:ascii="Liberation Serif" w:hAnsi="Liberation Serif" w:cs="Times New Roman"/>
          <w:color w:val="000000"/>
          <w:sz w:val="24"/>
          <w:szCs w:val="24"/>
        </w:rPr>
        <w:t xml:space="preserve">Но в дополнительный период он справился с экзаменом и </w:t>
      </w:r>
      <w:r w:rsidRPr="00B466CB">
        <w:rPr>
          <w:rFonts w:ascii="Liberation Serif" w:hAnsi="Liberation Serif" w:cs="Times New Roman"/>
          <w:color w:val="000000"/>
          <w:sz w:val="24"/>
          <w:szCs w:val="24"/>
        </w:rPr>
        <w:t xml:space="preserve"> мы можем говорить о том, что все выпускники освоили ФГОС СОО. Из графика можно проследить, что наибольшее количество участников экзамена по </w:t>
      </w:r>
      <w:r>
        <w:rPr>
          <w:rFonts w:ascii="Liberation Serif" w:hAnsi="Liberation Serif" w:cs="Times New Roman"/>
          <w:color w:val="000000"/>
          <w:sz w:val="24"/>
          <w:szCs w:val="24"/>
        </w:rPr>
        <w:t>базовой</w:t>
      </w:r>
      <w:r w:rsidRPr="00B466CB">
        <w:rPr>
          <w:rFonts w:ascii="Liberation Serif" w:hAnsi="Liberation Serif" w:cs="Times New Roman"/>
          <w:color w:val="000000"/>
          <w:sz w:val="24"/>
          <w:szCs w:val="24"/>
        </w:rPr>
        <w:t xml:space="preserve"> математике (</w:t>
      </w:r>
      <w:r>
        <w:rPr>
          <w:rFonts w:ascii="Liberation Serif" w:hAnsi="Liberation Serif" w:cs="Times New Roman"/>
          <w:color w:val="000000"/>
          <w:sz w:val="24"/>
          <w:szCs w:val="24"/>
        </w:rPr>
        <w:t>128</w:t>
      </w:r>
      <w:r w:rsidRPr="00B466CB">
        <w:rPr>
          <w:rFonts w:ascii="Liberation Serif" w:hAnsi="Liberation Serif" w:cs="Times New Roman"/>
          <w:color w:val="000000"/>
          <w:sz w:val="24"/>
          <w:szCs w:val="24"/>
        </w:rPr>
        <w:t xml:space="preserve"> человек) </w:t>
      </w:r>
      <w:r w:rsidR="00716784">
        <w:rPr>
          <w:rFonts w:ascii="Liberation Serif" w:hAnsi="Liberation Serif" w:cs="Times New Roman"/>
          <w:color w:val="000000"/>
          <w:sz w:val="24"/>
          <w:szCs w:val="24"/>
        </w:rPr>
        <w:t xml:space="preserve">получили за экзамен </w:t>
      </w:r>
      <w:r>
        <w:rPr>
          <w:rFonts w:ascii="Liberation Serif" w:hAnsi="Liberation Serif" w:cs="Times New Roman"/>
          <w:color w:val="000000"/>
          <w:sz w:val="24"/>
          <w:szCs w:val="24"/>
        </w:rPr>
        <w:t xml:space="preserve"> </w:t>
      </w:r>
      <w:r w:rsidRPr="00B466CB">
        <w:rPr>
          <w:rFonts w:ascii="Liberation Serif" w:hAnsi="Liberation Serif" w:cs="Times New Roman"/>
          <w:color w:val="000000"/>
          <w:sz w:val="24"/>
          <w:szCs w:val="24"/>
        </w:rPr>
        <w:t xml:space="preserve"> </w:t>
      </w:r>
      <w:r w:rsidR="00716784">
        <w:rPr>
          <w:rFonts w:ascii="Liberation Serif" w:hAnsi="Liberation Serif" w:cs="Times New Roman"/>
          <w:color w:val="000000"/>
          <w:sz w:val="24"/>
          <w:szCs w:val="24"/>
        </w:rPr>
        <w:t xml:space="preserve">отметку </w:t>
      </w:r>
      <w:r>
        <w:rPr>
          <w:rFonts w:ascii="Liberation Serif" w:hAnsi="Liberation Serif" w:cs="Times New Roman"/>
          <w:color w:val="000000"/>
          <w:sz w:val="24"/>
          <w:szCs w:val="24"/>
        </w:rPr>
        <w:t>«4»</w:t>
      </w:r>
      <w:r w:rsidRPr="00B466CB">
        <w:rPr>
          <w:rFonts w:ascii="Liberation Serif" w:hAnsi="Liberation Serif" w:cs="Times New Roman"/>
          <w:color w:val="000000"/>
          <w:sz w:val="24"/>
          <w:szCs w:val="24"/>
        </w:rPr>
        <w:t>.</w:t>
      </w:r>
    </w:p>
    <w:p w:rsidR="00E14B58" w:rsidRDefault="00E14B58" w:rsidP="00B466CB">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E14B58">
        <w:rPr>
          <w:rFonts w:ascii="Liberation Serif" w:hAnsi="Liberation Serif" w:cs="Times New Roman"/>
          <w:color w:val="000000"/>
          <w:sz w:val="24"/>
          <w:szCs w:val="24"/>
        </w:rPr>
        <w:t>Динамика результатов ЕГЭ по математике (</w:t>
      </w:r>
      <w:r>
        <w:rPr>
          <w:rFonts w:ascii="Liberation Serif" w:hAnsi="Liberation Serif" w:cs="Times New Roman"/>
          <w:color w:val="000000"/>
          <w:sz w:val="24"/>
          <w:szCs w:val="24"/>
        </w:rPr>
        <w:t>базовый</w:t>
      </w:r>
      <w:r w:rsidRPr="00E14B58">
        <w:rPr>
          <w:rFonts w:ascii="Liberation Serif" w:hAnsi="Liberation Serif" w:cs="Times New Roman"/>
          <w:color w:val="000000"/>
          <w:sz w:val="24"/>
          <w:szCs w:val="24"/>
        </w:rPr>
        <w:t xml:space="preserve"> уровень) </w:t>
      </w:r>
      <w:proofErr w:type="gramStart"/>
      <w:r w:rsidRPr="00E14B58">
        <w:rPr>
          <w:rFonts w:ascii="Liberation Serif" w:hAnsi="Liberation Serif" w:cs="Times New Roman"/>
          <w:color w:val="000000"/>
          <w:sz w:val="24"/>
          <w:szCs w:val="24"/>
        </w:rPr>
        <w:t>за</w:t>
      </w:r>
      <w:proofErr w:type="gramEnd"/>
      <w:r w:rsidRPr="00E14B58">
        <w:rPr>
          <w:rFonts w:ascii="Liberation Serif" w:hAnsi="Liberation Serif" w:cs="Times New Roman"/>
          <w:color w:val="000000"/>
          <w:sz w:val="24"/>
          <w:szCs w:val="24"/>
        </w:rPr>
        <w:t xml:space="preserve"> последние 3 года   </w:t>
      </w:r>
    </w:p>
    <w:p w:rsidR="00E14B58" w:rsidRDefault="00E14B58" w:rsidP="00E14B58">
      <w:pPr>
        <w:autoSpaceDE w:val="0"/>
        <w:autoSpaceDN w:val="0"/>
        <w:adjustRightInd w:val="0"/>
        <w:spacing w:after="0" w:line="271" w:lineRule="auto"/>
        <w:ind w:firstLine="709"/>
        <w:jc w:val="right"/>
        <w:rPr>
          <w:rFonts w:ascii="Liberation Serif" w:hAnsi="Liberation Serif" w:cs="Times New Roman"/>
          <w:i/>
          <w:color w:val="000000"/>
          <w:sz w:val="18"/>
          <w:szCs w:val="18"/>
        </w:rPr>
      </w:pPr>
      <w:r w:rsidRPr="00E14B58">
        <w:rPr>
          <w:rFonts w:ascii="Liberation Serif" w:hAnsi="Liberation Serif" w:cs="Times New Roman"/>
          <w:i/>
          <w:color w:val="000000"/>
          <w:sz w:val="18"/>
          <w:szCs w:val="18"/>
        </w:rPr>
        <w:t xml:space="preserve">Таблица 5 </w:t>
      </w:r>
    </w:p>
    <w:p w:rsidR="00E14B58" w:rsidRDefault="00E14B58" w:rsidP="00E14B58">
      <w:pPr>
        <w:autoSpaceDE w:val="0"/>
        <w:autoSpaceDN w:val="0"/>
        <w:adjustRightInd w:val="0"/>
        <w:spacing w:after="0" w:line="271" w:lineRule="auto"/>
        <w:ind w:firstLine="709"/>
        <w:jc w:val="right"/>
        <w:rPr>
          <w:rFonts w:ascii="Liberation Serif" w:hAnsi="Liberation Serif" w:cs="Times New Roman"/>
          <w:i/>
          <w:color w:val="000000"/>
          <w:sz w:val="18"/>
          <w:szCs w:val="18"/>
        </w:rPr>
      </w:pPr>
    </w:p>
    <w:tbl>
      <w:tblPr>
        <w:tblStyle w:val="a3"/>
        <w:tblW w:w="5000" w:type="pct"/>
        <w:tblLook w:val="04A0" w:firstRow="1" w:lastRow="0" w:firstColumn="1" w:lastColumn="0" w:noHBand="0" w:noVBand="1"/>
      </w:tblPr>
      <w:tblGrid>
        <w:gridCol w:w="3014"/>
        <w:gridCol w:w="2376"/>
        <w:gridCol w:w="2376"/>
        <w:gridCol w:w="2372"/>
      </w:tblGrid>
      <w:tr w:rsidR="00E14B58" w:rsidRPr="0020526D" w:rsidTr="00B82986">
        <w:tc>
          <w:tcPr>
            <w:tcW w:w="1486" w:type="pct"/>
          </w:tcPr>
          <w:p w:rsidR="00E14B58" w:rsidRPr="0020526D" w:rsidRDefault="00E14B58" w:rsidP="005923BC">
            <w:pPr>
              <w:spacing w:line="271" w:lineRule="auto"/>
              <w:contextualSpacing/>
              <w:jc w:val="both"/>
              <w:rPr>
                <w:rFonts w:ascii="Liberation Serif" w:hAnsi="Liberation Serif" w:cs="Times New Roman"/>
                <w:b/>
                <w:sz w:val="20"/>
                <w:szCs w:val="20"/>
              </w:rPr>
            </w:pPr>
            <w:r w:rsidRPr="0020526D">
              <w:rPr>
                <w:rFonts w:ascii="Liberation Serif" w:hAnsi="Liberation Serif" w:cs="Times New Roman"/>
                <w:b/>
                <w:sz w:val="20"/>
                <w:szCs w:val="20"/>
              </w:rPr>
              <w:t>показатель</w:t>
            </w:r>
          </w:p>
        </w:tc>
        <w:tc>
          <w:tcPr>
            <w:tcW w:w="1172" w:type="pct"/>
          </w:tcPr>
          <w:p w:rsidR="00E14B58" w:rsidRPr="0020526D" w:rsidRDefault="00E14B58" w:rsidP="005923BC">
            <w:pPr>
              <w:spacing w:line="271" w:lineRule="auto"/>
              <w:contextualSpacing/>
              <w:jc w:val="both"/>
              <w:rPr>
                <w:rFonts w:ascii="Liberation Serif" w:hAnsi="Liberation Serif" w:cs="Times New Roman"/>
                <w:b/>
                <w:sz w:val="20"/>
                <w:szCs w:val="20"/>
              </w:rPr>
            </w:pPr>
            <w:r>
              <w:rPr>
                <w:rFonts w:ascii="Liberation Serif" w:hAnsi="Liberation Serif" w:cs="Times New Roman"/>
                <w:b/>
                <w:sz w:val="20"/>
                <w:szCs w:val="20"/>
              </w:rPr>
              <w:t>2024</w:t>
            </w:r>
          </w:p>
        </w:tc>
        <w:tc>
          <w:tcPr>
            <w:tcW w:w="1172" w:type="pct"/>
          </w:tcPr>
          <w:p w:rsidR="00E14B58" w:rsidRPr="0020526D" w:rsidRDefault="00E14B58" w:rsidP="005923BC">
            <w:pPr>
              <w:spacing w:line="271" w:lineRule="auto"/>
              <w:contextualSpacing/>
              <w:jc w:val="both"/>
              <w:rPr>
                <w:rFonts w:ascii="Liberation Serif" w:hAnsi="Liberation Serif" w:cs="Times New Roman"/>
                <w:b/>
                <w:sz w:val="20"/>
                <w:szCs w:val="20"/>
              </w:rPr>
            </w:pPr>
            <w:r w:rsidRPr="0020526D">
              <w:rPr>
                <w:rFonts w:ascii="Liberation Serif" w:hAnsi="Liberation Serif" w:cs="Times New Roman"/>
                <w:b/>
                <w:sz w:val="20"/>
                <w:szCs w:val="20"/>
              </w:rPr>
              <w:t>202</w:t>
            </w:r>
            <w:r>
              <w:rPr>
                <w:rFonts w:ascii="Liberation Serif" w:hAnsi="Liberation Serif" w:cs="Times New Roman"/>
                <w:b/>
                <w:sz w:val="20"/>
                <w:szCs w:val="20"/>
              </w:rPr>
              <w:t>3</w:t>
            </w:r>
          </w:p>
        </w:tc>
        <w:tc>
          <w:tcPr>
            <w:tcW w:w="1170" w:type="pct"/>
          </w:tcPr>
          <w:p w:rsidR="00E14B58" w:rsidRPr="0020526D" w:rsidRDefault="00E14B58" w:rsidP="005923BC">
            <w:pPr>
              <w:spacing w:line="271" w:lineRule="auto"/>
              <w:contextualSpacing/>
              <w:jc w:val="both"/>
              <w:rPr>
                <w:rFonts w:ascii="Liberation Serif" w:hAnsi="Liberation Serif" w:cs="Times New Roman"/>
                <w:b/>
                <w:sz w:val="20"/>
                <w:szCs w:val="20"/>
              </w:rPr>
            </w:pPr>
            <w:r w:rsidRPr="0020526D">
              <w:rPr>
                <w:rFonts w:ascii="Liberation Serif" w:hAnsi="Liberation Serif" w:cs="Times New Roman"/>
                <w:b/>
                <w:sz w:val="20"/>
                <w:szCs w:val="20"/>
              </w:rPr>
              <w:t>2022</w:t>
            </w:r>
          </w:p>
        </w:tc>
      </w:tr>
      <w:tr w:rsidR="00E14B58" w:rsidRPr="0020526D" w:rsidTr="00B82986">
        <w:tc>
          <w:tcPr>
            <w:tcW w:w="1486" w:type="pct"/>
          </w:tcPr>
          <w:tbl>
            <w:tblPr>
              <w:tblW w:w="0" w:type="auto"/>
              <w:tblBorders>
                <w:top w:val="nil"/>
                <w:left w:val="nil"/>
                <w:bottom w:val="nil"/>
                <w:right w:val="nil"/>
              </w:tblBorders>
              <w:tblLook w:val="0000" w:firstRow="0" w:lastRow="0" w:firstColumn="0" w:lastColumn="0" w:noHBand="0" w:noVBand="0"/>
            </w:tblPr>
            <w:tblGrid>
              <w:gridCol w:w="2798"/>
            </w:tblGrid>
            <w:tr w:rsidR="00E14B58" w:rsidRPr="0020526D" w:rsidTr="005923BC">
              <w:trPr>
                <w:trHeight w:val="206"/>
              </w:trPr>
              <w:tc>
                <w:tcPr>
                  <w:tcW w:w="0" w:type="auto"/>
                </w:tcPr>
                <w:p w:rsidR="00E14B58" w:rsidRPr="0020526D" w:rsidRDefault="00E14B58" w:rsidP="00E14B58">
                  <w:pPr>
                    <w:autoSpaceDE w:val="0"/>
                    <w:autoSpaceDN w:val="0"/>
                    <w:adjustRightInd w:val="0"/>
                    <w:spacing w:after="0" w:line="271" w:lineRule="auto"/>
                    <w:contextualSpacing/>
                    <w:rPr>
                      <w:rFonts w:ascii="Liberation Serif" w:hAnsi="Liberation Serif" w:cs="Times New Roman"/>
                      <w:color w:val="000000"/>
                      <w:sz w:val="20"/>
                      <w:szCs w:val="20"/>
                    </w:rPr>
                  </w:pPr>
                  <w:r>
                    <w:rPr>
                      <w:rFonts w:ascii="Liberation Serif" w:hAnsi="Liberation Serif" w:cs="Times New Roman"/>
                      <w:color w:val="000000"/>
                      <w:sz w:val="20"/>
                      <w:szCs w:val="20"/>
                    </w:rPr>
                    <w:t>Доля получивших отметку «2»</w:t>
                  </w:r>
                  <w:r w:rsidRPr="0020526D">
                    <w:rPr>
                      <w:rFonts w:ascii="Liberation Serif" w:hAnsi="Liberation Serif" w:cs="Times New Roman"/>
                      <w:color w:val="000000"/>
                      <w:sz w:val="20"/>
                      <w:szCs w:val="20"/>
                    </w:rPr>
                    <w:t xml:space="preserve"> </w:t>
                  </w:r>
                </w:p>
              </w:tc>
            </w:tr>
          </w:tbl>
          <w:p w:rsidR="00E14B58" w:rsidRPr="0020526D" w:rsidRDefault="00E14B58" w:rsidP="00E14B58">
            <w:pPr>
              <w:spacing w:line="271" w:lineRule="auto"/>
              <w:contextualSpacing/>
              <w:rPr>
                <w:rFonts w:ascii="Liberation Serif" w:hAnsi="Liberation Serif" w:cs="Times New Roman"/>
                <w:sz w:val="20"/>
                <w:szCs w:val="20"/>
              </w:rPr>
            </w:pPr>
          </w:p>
        </w:tc>
        <w:tc>
          <w:tcPr>
            <w:tcW w:w="1172" w:type="pct"/>
          </w:tcPr>
          <w:p w:rsidR="00E14B58" w:rsidRPr="0020526D" w:rsidRDefault="00E14B58"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0,4 (1 чел)</w:t>
            </w:r>
          </w:p>
        </w:tc>
        <w:tc>
          <w:tcPr>
            <w:tcW w:w="1172" w:type="pct"/>
          </w:tcPr>
          <w:p w:rsidR="00E14B58" w:rsidRPr="0020526D" w:rsidRDefault="00497341"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1,7 (5 чел)</w:t>
            </w:r>
          </w:p>
        </w:tc>
        <w:tc>
          <w:tcPr>
            <w:tcW w:w="1170" w:type="pct"/>
          </w:tcPr>
          <w:p w:rsidR="00E14B58" w:rsidRPr="0020526D" w:rsidRDefault="00E14B58"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2,8 (8 чел)</w:t>
            </w:r>
          </w:p>
        </w:tc>
      </w:tr>
      <w:tr w:rsidR="00E14B58" w:rsidRPr="0020526D" w:rsidTr="00B82986">
        <w:tc>
          <w:tcPr>
            <w:tcW w:w="1486" w:type="pct"/>
          </w:tcPr>
          <w:p w:rsidR="00E14B58" w:rsidRPr="0020526D" w:rsidRDefault="00E14B58" w:rsidP="00E14B58">
            <w:pPr>
              <w:spacing w:line="271" w:lineRule="auto"/>
              <w:contextualSpacing/>
              <w:rPr>
                <w:rFonts w:ascii="Liberation Serif" w:hAnsi="Liberation Serif" w:cs="Times New Roman"/>
                <w:sz w:val="20"/>
                <w:szCs w:val="20"/>
              </w:rPr>
            </w:pPr>
            <w:r>
              <w:rPr>
                <w:rFonts w:ascii="Liberation Serif" w:hAnsi="Liberation Serif" w:cs="Times New Roman"/>
                <w:color w:val="000000"/>
                <w:sz w:val="20"/>
                <w:szCs w:val="20"/>
              </w:rPr>
              <w:t xml:space="preserve"> Доля получивших отметку «5»</w:t>
            </w:r>
          </w:p>
        </w:tc>
        <w:tc>
          <w:tcPr>
            <w:tcW w:w="1172" w:type="pct"/>
          </w:tcPr>
          <w:p w:rsidR="00E14B58" w:rsidRPr="0020526D" w:rsidRDefault="00E14B58" w:rsidP="00CB7B83">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34,</w:t>
            </w:r>
            <w:r w:rsidR="00CB7B83">
              <w:rPr>
                <w:rFonts w:ascii="Liberation Serif" w:hAnsi="Liberation Serif" w:cs="Times New Roman"/>
                <w:sz w:val="20"/>
                <w:szCs w:val="20"/>
              </w:rPr>
              <w:t>7</w:t>
            </w:r>
            <w:r>
              <w:rPr>
                <w:rFonts w:ascii="Liberation Serif" w:hAnsi="Liberation Serif" w:cs="Times New Roman"/>
                <w:sz w:val="20"/>
                <w:szCs w:val="20"/>
              </w:rPr>
              <w:t xml:space="preserve"> (93 чел)</w:t>
            </w:r>
          </w:p>
        </w:tc>
        <w:tc>
          <w:tcPr>
            <w:tcW w:w="1172" w:type="pct"/>
          </w:tcPr>
          <w:p w:rsidR="00E14B58" w:rsidRPr="0020526D" w:rsidRDefault="00497341"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34,9 (102)</w:t>
            </w:r>
          </w:p>
        </w:tc>
        <w:tc>
          <w:tcPr>
            <w:tcW w:w="1170" w:type="pct"/>
          </w:tcPr>
          <w:p w:rsidR="00E14B58" w:rsidRPr="0020526D" w:rsidRDefault="00E14B58"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44,1 (124 чел)</w:t>
            </w:r>
          </w:p>
        </w:tc>
      </w:tr>
      <w:tr w:rsidR="00E14B58" w:rsidRPr="0020526D" w:rsidTr="00B82986">
        <w:tc>
          <w:tcPr>
            <w:tcW w:w="1486" w:type="pct"/>
          </w:tcPr>
          <w:tbl>
            <w:tblPr>
              <w:tblW w:w="0" w:type="auto"/>
              <w:tblBorders>
                <w:top w:val="nil"/>
                <w:left w:val="nil"/>
                <w:bottom w:val="nil"/>
                <w:right w:val="nil"/>
              </w:tblBorders>
              <w:tblLook w:val="0000" w:firstRow="0" w:lastRow="0" w:firstColumn="0" w:lastColumn="0" w:noHBand="0" w:noVBand="0"/>
            </w:tblPr>
            <w:tblGrid>
              <w:gridCol w:w="2798"/>
            </w:tblGrid>
            <w:tr w:rsidR="00E14B58" w:rsidRPr="00E14B58">
              <w:trPr>
                <w:trHeight w:val="661"/>
              </w:trPr>
              <w:tc>
                <w:tcPr>
                  <w:tcW w:w="0" w:type="auto"/>
                </w:tcPr>
                <w:p w:rsidR="00E14B58" w:rsidRPr="00E14B58" w:rsidRDefault="00E14B58" w:rsidP="00E14B58">
                  <w:pPr>
                    <w:autoSpaceDE w:val="0"/>
                    <w:autoSpaceDN w:val="0"/>
                    <w:adjustRightInd w:val="0"/>
                    <w:spacing w:after="0" w:line="240" w:lineRule="auto"/>
                    <w:contextualSpacing/>
                    <w:rPr>
                      <w:rFonts w:ascii="Times New Roman" w:hAnsi="Times New Roman" w:cs="Times New Roman"/>
                      <w:color w:val="000000"/>
                      <w:sz w:val="23"/>
                      <w:szCs w:val="23"/>
                    </w:rPr>
                  </w:pPr>
                  <w:r w:rsidRPr="00E14B58">
                    <w:rPr>
                      <w:rFonts w:ascii="Times New Roman" w:hAnsi="Times New Roman" w:cs="Times New Roman"/>
                      <w:color w:val="000000"/>
                      <w:sz w:val="23"/>
                      <w:szCs w:val="23"/>
                    </w:rPr>
                    <w:t>Доля участников, вошедших в диапазон риска высоких баллов (первичный балл 17)</w:t>
                  </w:r>
                </w:p>
              </w:tc>
            </w:tr>
          </w:tbl>
          <w:p w:rsidR="00E14B58" w:rsidRPr="00E14B58" w:rsidRDefault="00E14B58" w:rsidP="00E14B58">
            <w:pPr>
              <w:spacing w:line="271" w:lineRule="auto"/>
              <w:contextualSpacing/>
              <w:rPr>
                <w:rFonts w:ascii="Times New Roman" w:hAnsi="Times New Roman" w:cs="Times New Roman"/>
                <w:sz w:val="20"/>
                <w:szCs w:val="20"/>
              </w:rPr>
            </w:pPr>
          </w:p>
        </w:tc>
        <w:tc>
          <w:tcPr>
            <w:tcW w:w="1172" w:type="pct"/>
          </w:tcPr>
          <w:p w:rsidR="00E14B58" w:rsidRPr="0020526D" w:rsidRDefault="00CB7B83" w:rsidP="00CB7B83">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8,5</w:t>
            </w:r>
            <w:r w:rsidR="00E14B58">
              <w:rPr>
                <w:rFonts w:ascii="Liberation Serif" w:hAnsi="Liberation Serif" w:cs="Times New Roman"/>
                <w:sz w:val="20"/>
                <w:szCs w:val="20"/>
              </w:rPr>
              <w:t xml:space="preserve"> (2</w:t>
            </w:r>
            <w:r>
              <w:rPr>
                <w:rFonts w:ascii="Liberation Serif" w:hAnsi="Liberation Serif" w:cs="Times New Roman"/>
                <w:sz w:val="20"/>
                <w:szCs w:val="20"/>
              </w:rPr>
              <w:t>3</w:t>
            </w:r>
            <w:r w:rsidR="00E14B58">
              <w:rPr>
                <w:rFonts w:ascii="Liberation Serif" w:hAnsi="Liberation Serif" w:cs="Times New Roman"/>
                <w:sz w:val="20"/>
                <w:szCs w:val="20"/>
              </w:rPr>
              <w:t xml:space="preserve"> чел)</w:t>
            </w:r>
          </w:p>
        </w:tc>
        <w:tc>
          <w:tcPr>
            <w:tcW w:w="1172" w:type="pct"/>
          </w:tcPr>
          <w:p w:rsidR="00E14B58" w:rsidRPr="0020526D" w:rsidRDefault="00497341"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 xml:space="preserve">1 </w:t>
            </w:r>
            <w:proofErr w:type="gramStart"/>
            <w:r>
              <w:rPr>
                <w:rFonts w:ascii="Liberation Serif" w:hAnsi="Liberation Serif" w:cs="Times New Roman"/>
                <w:sz w:val="20"/>
                <w:szCs w:val="20"/>
              </w:rPr>
              <w:t xml:space="preserve">( </w:t>
            </w:r>
            <w:proofErr w:type="gramEnd"/>
            <w:r>
              <w:rPr>
                <w:rFonts w:ascii="Liberation Serif" w:hAnsi="Liberation Serif" w:cs="Times New Roman"/>
                <w:sz w:val="20"/>
                <w:szCs w:val="20"/>
              </w:rPr>
              <w:t>3 чел)</w:t>
            </w:r>
          </w:p>
        </w:tc>
        <w:tc>
          <w:tcPr>
            <w:tcW w:w="1170" w:type="pct"/>
          </w:tcPr>
          <w:p w:rsidR="00E14B58" w:rsidRPr="0020526D" w:rsidRDefault="00497341"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13,2 (37 чел)</w:t>
            </w:r>
          </w:p>
        </w:tc>
      </w:tr>
      <w:tr w:rsidR="00E14B58" w:rsidRPr="0020526D" w:rsidTr="00B82986">
        <w:tc>
          <w:tcPr>
            <w:tcW w:w="1486" w:type="pct"/>
          </w:tcPr>
          <w:p w:rsidR="00E14B58" w:rsidRPr="00E14B58" w:rsidRDefault="00E14B58" w:rsidP="00E14B58">
            <w:pPr>
              <w:pStyle w:val="Default"/>
              <w:contextualSpacing/>
              <w:rPr>
                <w:sz w:val="23"/>
                <w:szCs w:val="23"/>
              </w:rPr>
            </w:pPr>
            <w:r w:rsidRPr="00E14B58">
              <w:rPr>
                <w:sz w:val="23"/>
                <w:szCs w:val="23"/>
              </w:rPr>
              <w:t xml:space="preserve">Доля участников с высоким уровнем подготовки </w:t>
            </w:r>
          </w:p>
          <w:p w:rsidR="00E14B58" w:rsidRPr="00E14B58" w:rsidRDefault="00E14B58" w:rsidP="00E14B58">
            <w:pPr>
              <w:spacing w:line="271" w:lineRule="auto"/>
              <w:contextualSpacing/>
              <w:rPr>
                <w:rFonts w:ascii="Times New Roman" w:hAnsi="Times New Roman" w:cs="Times New Roman"/>
                <w:sz w:val="20"/>
                <w:szCs w:val="20"/>
              </w:rPr>
            </w:pPr>
            <w:r w:rsidRPr="00E14B58">
              <w:rPr>
                <w:rFonts w:ascii="Times New Roman" w:hAnsi="Times New Roman" w:cs="Times New Roman"/>
                <w:sz w:val="23"/>
                <w:szCs w:val="23"/>
              </w:rPr>
              <w:t xml:space="preserve">(первичный балл 18 и выше) </w:t>
            </w:r>
          </w:p>
        </w:tc>
        <w:tc>
          <w:tcPr>
            <w:tcW w:w="1172" w:type="pct"/>
          </w:tcPr>
          <w:p w:rsidR="00E14B58" w:rsidRPr="0020526D" w:rsidRDefault="00CB7B83" w:rsidP="00CB7B83">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26</w:t>
            </w:r>
            <w:r w:rsidR="00E14B58">
              <w:rPr>
                <w:rFonts w:ascii="Liberation Serif" w:hAnsi="Liberation Serif" w:cs="Times New Roman"/>
                <w:sz w:val="20"/>
                <w:szCs w:val="20"/>
              </w:rPr>
              <w:t xml:space="preserve"> (7</w:t>
            </w:r>
            <w:r>
              <w:rPr>
                <w:rFonts w:ascii="Liberation Serif" w:hAnsi="Liberation Serif" w:cs="Times New Roman"/>
                <w:sz w:val="20"/>
                <w:szCs w:val="20"/>
              </w:rPr>
              <w:t>0</w:t>
            </w:r>
            <w:r w:rsidR="00E14B58">
              <w:rPr>
                <w:rFonts w:ascii="Liberation Serif" w:hAnsi="Liberation Serif" w:cs="Times New Roman"/>
                <w:sz w:val="20"/>
                <w:szCs w:val="20"/>
              </w:rPr>
              <w:t xml:space="preserve"> чел)</w:t>
            </w:r>
          </w:p>
        </w:tc>
        <w:tc>
          <w:tcPr>
            <w:tcW w:w="1172" w:type="pct"/>
          </w:tcPr>
          <w:p w:rsidR="00E14B58" w:rsidRPr="0020526D" w:rsidRDefault="00497341"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 xml:space="preserve">27,5 </w:t>
            </w:r>
            <w:proofErr w:type="gramStart"/>
            <w:r>
              <w:rPr>
                <w:rFonts w:ascii="Liberation Serif" w:hAnsi="Liberation Serif" w:cs="Times New Roman"/>
                <w:sz w:val="20"/>
                <w:szCs w:val="20"/>
              </w:rPr>
              <w:t xml:space="preserve">( </w:t>
            </w:r>
            <w:proofErr w:type="gramEnd"/>
            <w:r>
              <w:rPr>
                <w:rFonts w:ascii="Liberation Serif" w:hAnsi="Liberation Serif" w:cs="Times New Roman"/>
                <w:sz w:val="20"/>
                <w:szCs w:val="20"/>
              </w:rPr>
              <w:t>76 чел)</w:t>
            </w:r>
          </w:p>
        </w:tc>
        <w:tc>
          <w:tcPr>
            <w:tcW w:w="1170" w:type="pct"/>
          </w:tcPr>
          <w:p w:rsidR="00497341" w:rsidRDefault="00C86145" w:rsidP="005923BC">
            <w:pPr>
              <w:spacing w:line="271" w:lineRule="auto"/>
              <w:contextualSpacing/>
              <w:jc w:val="center"/>
              <w:rPr>
                <w:rFonts w:ascii="Liberation Serif" w:hAnsi="Liberation Serif" w:cs="Times New Roman"/>
                <w:sz w:val="20"/>
                <w:szCs w:val="20"/>
              </w:rPr>
            </w:pPr>
            <w:r>
              <w:rPr>
                <w:rFonts w:ascii="Liberation Serif" w:hAnsi="Liberation Serif" w:cs="Times New Roman"/>
                <w:sz w:val="20"/>
                <w:szCs w:val="20"/>
              </w:rPr>
              <w:t>11</w:t>
            </w:r>
            <w:r w:rsidR="00497341">
              <w:rPr>
                <w:rFonts w:ascii="Liberation Serif" w:hAnsi="Liberation Serif" w:cs="Times New Roman"/>
                <w:sz w:val="20"/>
                <w:szCs w:val="20"/>
              </w:rPr>
              <w:t xml:space="preserve"> (31 чел)</w:t>
            </w:r>
          </w:p>
          <w:p w:rsidR="00E14B58" w:rsidRPr="00497341" w:rsidRDefault="00E14B58" w:rsidP="00497341">
            <w:pPr>
              <w:jc w:val="center"/>
              <w:rPr>
                <w:rFonts w:ascii="Liberation Serif" w:hAnsi="Liberation Serif" w:cs="Times New Roman"/>
                <w:sz w:val="20"/>
                <w:szCs w:val="20"/>
              </w:rPr>
            </w:pPr>
          </w:p>
        </w:tc>
      </w:tr>
    </w:tbl>
    <w:p w:rsidR="00B82986" w:rsidRDefault="00B82986" w:rsidP="00B82986">
      <w:pPr>
        <w:autoSpaceDE w:val="0"/>
        <w:autoSpaceDN w:val="0"/>
        <w:adjustRightInd w:val="0"/>
        <w:spacing w:after="0" w:line="271" w:lineRule="auto"/>
        <w:ind w:firstLine="709"/>
        <w:jc w:val="both"/>
        <w:rPr>
          <w:rFonts w:ascii="Liberation Serif" w:hAnsi="Liberation Serif" w:cs="Times New Roman"/>
          <w:color w:val="000000"/>
          <w:sz w:val="24"/>
          <w:szCs w:val="24"/>
        </w:rPr>
      </w:pPr>
      <w:r>
        <w:rPr>
          <w:rFonts w:ascii="Liberation Serif" w:hAnsi="Liberation Serif" w:cs="Times New Roman"/>
          <w:color w:val="000000"/>
          <w:sz w:val="24"/>
          <w:szCs w:val="24"/>
        </w:rPr>
        <w:t xml:space="preserve"> </w:t>
      </w:r>
    </w:p>
    <w:p w:rsidR="00E14B58" w:rsidRDefault="00B82986" w:rsidP="00B82986">
      <w:pPr>
        <w:autoSpaceDE w:val="0"/>
        <w:autoSpaceDN w:val="0"/>
        <w:adjustRightInd w:val="0"/>
        <w:spacing w:after="0" w:line="271" w:lineRule="auto"/>
        <w:ind w:firstLine="709"/>
        <w:jc w:val="both"/>
        <w:rPr>
          <w:rFonts w:ascii="Liberation Serif" w:hAnsi="Liberation Serif" w:cs="Times New Roman"/>
          <w:color w:val="000000"/>
          <w:sz w:val="24"/>
          <w:szCs w:val="24"/>
        </w:rPr>
      </w:pPr>
      <w:r>
        <w:rPr>
          <w:rFonts w:ascii="Liberation Serif" w:hAnsi="Liberation Serif" w:cs="Times New Roman"/>
          <w:color w:val="000000"/>
          <w:sz w:val="24"/>
          <w:szCs w:val="24"/>
        </w:rPr>
        <w:t>В</w:t>
      </w:r>
      <w:r w:rsidRPr="00B82986">
        <w:rPr>
          <w:rFonts w:ascii="Liberation Serif" w:hAnsi="Liberation Serif" w:cs="Times New Roman"/>
          <w:color w:val="000000"/>
          <w:sz w:val="24"/>
          <w:szCs w:val="24"/>
        </w:rPr>
        <w:t xml:space="preserve"> 2024 году </w:t>
      </w:r>
      <w:r>
        <w:rPr>
          <w:rFonts w:ascii="Liberation Serif" w:hAnsi="Liberation Serif" w:cs="Times New Roman"/>
          <w:color w:val="000000"/>
          <w:sz w:val="24"/>
          <w:szCs w:val="24"/>
        </w:rPr>
        <w:t>2</w:t>
      </w:r>
      <w:r w:rsidR="00CB7B83">
        <w:rPr>
          <w:rFonts w:ascii="Liberation Serif" w:hAnsi="Liberation Serif" w:cs="Times New Roman"/>
          <w:color w:val="000000"/>
          <w:sz w:val="24"/>
          <w:szCs w:val="24"/>
        </w:rPr>
        <w:t>3</w:t>
      </w:r>
      <w:r w:rsidRPr="00B82986">
        <w:rPr>
          <w:rFonts w:ascii="Liberation Serif" w:hAnsi="Liberation Serif" w:cs="Times New Roman"/>
          <w:color w:val="000000"/>
          <w:sz w:val="24"/>
          <w:szCs w:val="24"/>
        </w:rPr>
        <w:t xml:space="preserve"> человек</w:t>
      </w:r>
      <w:r>
        <w:rPr>
          <w:rFonts w:ascii="Liberation Serif" w:hAnsi="Liberation Serif" w:cs="Times New Roman"/>
          <w:color w:val="000000"/>
          <w:sz w:val="24"/>
          <w:szCs w:val="24"/>
        </w:rPr>
        <w:t>а</w:t>
      </w:r>
      <w:r w:rsidRPr="00B82986">
        <w:rPr>
          <w:rFonts w:ascii="Liberation Serif" w:hAnsi="Liberation Serif" w:cs="Times New Roman"/>
          <w:color w:val="000000"/>
          <w:sz w:val="24"/>
          <w:szCs w:val="24"/>
        </w:rPr>
        <w:t xml:space="preserve"> (</w:t>
      </w:r>
      <w:r w:rsidR="00CB7B83">
        <w:rPr>
          <w:rFonts w:ascii="Liberation Serif" w:hAnsi="Liberation Serif" w:cs="Times New Roman"/>
          <w:color w:val="000000"/>
          <w:sz w:val="24"/>
          <w:szCs w:val="24"/>
        </w:rPr>
        <w:t>8,5</w:t>
      </w:r>
      <w:r w:rsidRPr="00B82986">
        <w:rPr>
          <w:rFonts w:ascii="Liberation Serif" w:hAnsi="Liberation Serif" w:cs="Times New Roman"/>
          <w:color w:val="000000"/>
          <w:sz w:val="24"/>
          <w:szCs w:val="24"/>
        </w:rPr>
        <w:t xml:space="preserve">%) получили первичный балл, равный 17. Считаем, что данная категория учащихся находится на границе </w:t>
      </w:r>
      <w:proofErr w:type="spellStart"/>
      <w:r w:rsidRPr="00B82986">
        <w:rPr>
          <w:rFonts w:ascii="Liberation Serif" w:hAnsi="Liberation Serif" w:cs="Times New Roman"/>
          <w:color w:val="000000"/>
          <w:sz w:val="24"/>
          <w:szCs w:val="24"/>
        </w:rPr>
        <w:t>высокобалльных</w:t>
      </w:r>
      <w:proofErr w:type="spellEnd"/>
      <w:r w:rsidRPr="00B82986">
        <w:rPr>
          <w:rFonts w:ascii="Liberation Serif" w:hAnsi="Liberation Serif" w:cs="Times New Roman"/>
          <w:color w:val="000000"/>
          <w:sz w:val="24"/>
          <w:szCs w:val="24"/>
        </w:rPr>
        <w:t xml:space="preserve"> результатов. Эти выпускники находятся в зоне риска, так как имелась вероятность </w:t>
      </w:r>
      <w:proofErr w:type="gramStart"/>
      <w:r w:rsidRPr="00B82986">
        <w:rPr>
          <w:rFonts w:ascii="Liberation Serif" w:hAnsi="Liberation Serif" w:cs="Times New Roman"/>
          <w:color w:val="000000"/>
          <w:sz w:val="24"/>
          <w:szCs w:val="24"/>
        </w:rPr>
        <w:t>не достижения</w:t>
      </w:r>
      <w:proofErr w:type="gramEnd"/>
      <w:r w:rsidRPr="00B82986">
        <w:rPr>
          <w:rFonts w:ascii="Liberation Serif" w:hAnsi="Liberation Serif" w:cs="Times New Roman"/>
          <w:color w:val="000000"/>
          <w:sz w:val="24"/>
          <w:szCs w:val="24"/>
        </w:rPr>
        <w:t xml:space="preserve"> высоких баллов, что могло бы привести к снижению доли выпускников, получивших баллы, соответствующие высокому уровню подготовки. Доля участников с высоким уровнем подготовки увеличилась </w:t>
      </w:r>
      <w:r>
        <w:rPr>
          <w:rFonts w:ascii="Liberation Serif" w:hAnsi="Liberation Serif" w:cs="Times New Roman"/>
          <w:color w:val="000000"/>
          <w:sz w:val="24"/>
          <w:szCs w:val="24"/>
        </w:rPr>
        <w:t xml:space="preserve">не значительно. </w:t>
      </w:r>
    </w:p>
    <w:p w:rsidR="004F2244" w:rsidRPr="004F2244" w:rsidRDefault="004F2244" w:rsidP="004F2244">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4F2244">
        <w:rPr>
          <w:rFonts w:ascii="Liberation Serif" w:hAnsi="Liberation Serif" w:cs="Times New Roman"/>
          <w:color w:val="000000"/>
          <w:sz w:val="24"/>
          <w:szCs w:val="24"/>
        </w:rPr>
        <w:t xml:space="preserve">Таким образом, доля участников, достигших минимального уровня подготовки по предмету (0-7 первичных баллов) в 2024 году снижена и составляет </w:t>
      </w:r>
      <w:r>
        <w:rPr>
          <w:rFonts w:ascii="Liberation Serif" w:hAnsi="Liberation Serif" w:cs="Times New Roman"/>
          <w:color w:val="000000"/>
          <w:sz w:val="24"/>
          <w:szCs w:val="24"/>
        </w:rPr>
        <w:t>0,4% (1</w:t>
      </w:r>
      <w:r w:rsidRPr="004F2244">
        <w:rPr>
          <w:rFonts w:ascii="Liberation Serif" w:hAnsi="Liberation Serif" w:cs="Times New Roman"/>
          <w:color w:val="000000"/>
          <w:sz w:val="24"/>
          <w:szCs w:val="24"/>
        </w:rPr>
        <w:t xml:space="preserve">человек), в 2023 году – </w:t>
      </w:r>
      <w:r>
        <w:rPr>
          <w:rFonts w:ascii="Liberation Serif" w:hAnsi="Liberation Serif" w:cs="Times New Roman"/>
          <w:color w:val="000000"/>
          <w:sz w:val="24"/>
          <w:szCs w:val="24"/>
        </w:rPr>
        <w:t>1,7% (5</w:t>
      </w:r>
      <w:r w:rsidRPr="004F2244">
        <w:rPr>
          <w:rFonts w:ascii="Liberation Serif" w:hAnsi="Liberation Serif" w:cs="Times New Roman"/>
          <w:color w:val="000000"/>
          <w:sz w:val="24"/>
          <w:szCs w:val="24"/>
        </w:rPr>
        <w:t xml:space="preserve"> человек).</w:t>
      </w:r>
    </w:p>
    <w:p w:rsidR="004F2244" w:rsidRDefault="004F2244" w:rsidP="004F2244">
      <w:pPr>
        <w:autoSpaceDE w:val="0"/>
        <w:autoSpaceDN w:val="0"/>
        <w:adjustRightInd w:val="0"/>
        <w:spacing w:after="0" w:line="271" w:lineRule="auto"/>
        <w:ind w:firstLine="709"/>
        <w:jc w:val="both"/>
        <w:rPr>
          <w:rFonts w:ascii="Liberation Serif" w:hAnsi="Liberation Serif" w:cs="Times New Roman"/>
          <w:color w:val="000000"/>
          <w:sz w:val="24"/>
          <w:szCs w:val="24"/>
        </w:rPr>
      </w:pPr>
      <w:r w:rsidRPr="004F2244">
        <w:rPr>
          <w:rFonts w:ascii="Liberation Serif" w:hAnsi="Liberation Serif" w:cs="Times New Roman"/>
          <w:color w:val="000000"/>
          <w:sz w:val="24"/>
          <w:szCs w:val="24"/>
        </w:rPr>
        <w:t>Средний тестовый балл в 2024 году составил 4,</w:t>
      </w:r>
      <w:r w:rsidR="00CB7B83">
        <w:rPr>
          <w:rFonts w:ascii="Liberation Serif" w:hAnsi="Liberation Serif" w:cs="Times New Roman"/>
          <w:color w:val="000000"/>
          <w:sz w:val="24"/>
          <w:szCs w:val="24"/>
        </w:rPr>
        <w:t>2</w:t>
      </w:r>
      <w:r w:rsidRPr="004F2244">
        <w:rPr>
          <w:rFonts w:ascii="Liberation Serif" w:hAnsi="Liberation Serif" w:cs="Times New Roman"/>
          <w:color w:val="000000"/>
          <w:sz w:val="24"/>
          <w:szCs w:val="24"/>
        </w:rPr>
        <w:t>, в 2023 году–</w:t>
      </w:r>
      <w:r>
        <w:rPr>
          <w:rFonts w:ascii="Liberation Serif" w:hAnsi="Liberation Serif" w:cs="Times New Roman"/>
          <w:color w:val="000000"/>
          <w:sz w:val="24"/>
          <w:szCs w:val="24"/>
        </w:rPr>
        <w:t>4</w:t>
      </w:r>
      <w:r w:rsidRPr="004F2244">
        <w:rPr>
          <w:rFonts w:ascii="Liberation Serif" w:hAnsi="Liberation Serif" w:cs="Times New Roman"/>
          <w:color w:val="000000"/>
          <w:sz w:val="24"/>
          <w:szCs w:val="24"/>
        </w:rPr>
        <w:t>,</w:t>
      </w:r>
      <w:r>
        <w:rPr>
          <w:rFonts w:ascii="Liberation Serif" w:hAnsi="Liberation Serif" w:cs="Times New Roman"/>
          <w:color w:val="000000"/>
          <w:sz w:val="24"/>
          <w:szCs w:val="24"/>
        </w:rPr>
        <w:t>1</w:t>
      </w:r>
      <w:r w:rsidRPr="004F2244">
        <w:rPr>
          <w:rFonts w:ascii="Liberation Serif" w:hAnsi="Liberation Serif" w:cs="Times New Roman"/>
          <w:color w:val="000000"/>
          <w:sz w:val="24"/>
          <w:szCs w:val="24"/>
        </w:rPr>
        <w:t xml:space="preserve">, что говорит </w:t>
      </w:r>
      <w:proofErr w:type="gramStart"/>
      <w:r w:rsidRPr="004F2244">
        <w:rPr>
          <w:rFonts w:ascii="Liberation Serif" w:hAnsi="Liberation Serif" w:cs="Times New Roman"/>
          <w:color w:val="000000"/>
          <w:sz w:val="24"/>
          <w:szCs w:val="24"/>
        </w:rPr>
        <w:t>об</w:t>
      </w:r>
      <w:proofErr w:type="gramEnd"/>
      <w:r w:rsidRPr="004F2244">
        <w:rPr>
          <w:rFonts w:ascii="Liberation Serif" w:hAnsi="Liberation Serif" w:cs="Times New Roman"/>
          <w:color w:val="000000"/>
          <w:sz w:val="24"/>
          <w:szCs w:val="24"/>
        </w:rPr>
        <w:t xml:space="preserve"> </w:t>
      </w:r>
      <w:r>
        <w:rPr>
          <w:rFonts w:ascii="Liberation Serif" w:hAnsi="Liberation Serif" w:cs="Times New Roman"/>
          <w:color w:val="000000"/>
          <w:sz w:val="24"/>
          <w:szCs w:val="24"/>
        </w:rPr>
        <w:t xml:space="preserve">стабильности в </w:t>
      </w:r>
      <w:r w:rsidRPr="004F2244">
        <w:rPr>
          <w:rFonts w:ascii="Liberation Serif" w:hAnsi="Liberation Serif" w:cs="Times New Roman"/>
          <w:color w:val="000000"/>
          <w:sz w:val="24"/>
          <w:szCs w:val="24"/>
        </w:rPr>
        <w:t xml:space="preserve"> подготовк</w:t>
      </w:r>
      <w:r>
        <w:rPr>
          <w:rFonts w:ascii="Liberation Serif" w:hAnsi="Liberation Serif" w:cs="Times New Roman"/>
          <w:color w:val="000000"/>
          <w:sz w:val="24"/>
          <w:szCs w:val="24"/>
        </w:rPr>
        <w:t>е</w:t>
      </w:r>
      <w:r w:rsidRPr="004F2244">
        <w:rPr>
          <w:rFonts w:ascii="Liberation Serif" w:hAnsi="Liberation Serif" w:cs="Times New Roman"/>
          <w:color w:val="000000"/>
          <w:sz w:val="24"/>
          <w:szCs w:val="24"/>
        </w:rPr>
        <w:t xml:space="preserve"> участников к предмету.</w:t>
      </w:r>
    </w:p>
    <w:p w:rsidR="00F811E7" w:rsidRDefault="00F811E7" w:rsidP="00F811E7">
      <w:pPr>
        <w:spacing w:after="0" w:line="271" w:lineRule="auto"/>
        <w:ind w:firstLine="709"/>
        <w:contextualSpacing/>
        <w:jc w:val="both"/>
        <w:rPr>
          <w:rFonts w:ascii="Liberation Serif" w:hAnsi="Liberation Serif" w:cs="Times New Roman"/>
          <w:b/>
          <w:sz w:val="24"/>
          <w:szCs w:val="24"/>
        </w:rPr>
      </w:pPr>
    </w:p>
    <w:p w:rsidR="00F811E7" w:rsidRDefault="00F811E7" w:rsidP="00F811E7">
      <w:pPr>
        <w:spacing w:after="0" w:line="271" w:lineRule="auto"/>
        <w:ind w:firstLine="709"/>
        <w:contextualSpacing/>
        <w:jc w:val="both"/>
        <w:rPr>
          <w:rFonts w:ascii="Liberation Serif" w:hAnsi="Liberation Serif" w:cs="Times New Roman"/>
          <w:b/>
          <w:sz w:val="24"/>
          <w:szCs w:val="24"/>
        </w:rPr>
      </w:pPr>
      <w:r w:rsidRPr="00260953">
        <w:rPr>
          <w:rFonts w:ascii="Liberation Serif" w:hAnsi="Liberation Serif" w:cs="Times New Roman"/>
          <w:b/>
          <w:sz w:val="24"/>
          <w:szCs w:val="24"/>
        </w:rPr>
        <w:t xml:space="preserve">Основные результаты ЕГЭ по </w:t>
      </w:r>
      <w:r>
        <w:rPr>
          <w:rFonts w:ascii="Liberation Serif" w:hAnsi="Liberation Serif" w:cs="Times New Roman"/>
          <w:b/>
          <w:sz w:val="24"/>
          <w:szCs w:val="24"/>
        </w:rPr>
        <w:t>математике (базовый уровень)</w:t>
      </w:r>
      <w:r w:rsidRPr="00260953">
        <w:rPr>
          <w:rFonts w:ascii="Liberation Serif" w:hAnsi="Liberation Serif" w:cs="Times New Roman"/>
          <w:b/>
          <w:sz w:val="24"/>
          <w:szCs w:val="24"/>
        </w:rPr>
        <w:t xml:space="preserve"> в </w:t>
      </w:r>
      <w:r>
        <w:rPr>
          <w:rFonts w:ascii="Liberation Serif" w:hAnsi="Liberation Serif" w:cs="Times New Roman"/>
          <w:b/>
          <w:sz w:val="24"/>
          <w:szCs w:val="24"/>
        </w:rPr>
        <w:t>разрезе</w:t>
      </w:r>
      <w:r w:rsidRPr="00260953">
        <w:rPr>
          <w:rFonts w:ascii="Liberation Serif" w:hAnsi="Liberation Serif" w:cs="Times New Roman"/>
          <w:b/>
          <w:sz w:val="24"/>
          <w:szCs w:val="24"/>
        </w:rPr>
        <w:t xml:space="preserve"> по </w:t>
      </w:r>
      <w:r>
        <w:rPr>
          <w:rFonts w:ascii="Liberation Serif" w:hAnsi="Liberation Serif" w:cs="Times New Roman"/>
          <w:b/>
          <w:sz w:val="24"/>
          <w:szCs w:val="24"/>
        </w:rPr>
        <w:t xml:space="preserve">школам </w:t>
      </w:r>
      <w:r w:rsidRPr="00260953">
        <w:rPr>
          <w:rFonts w:ascii="Liberation Serif" w:hAnsi="Liberation Serif" w:cs="Times New Roman"/>
          <w:b/>
          <w:sz w:val="24"/>
          <w:szCs w:val="24"/>
        </w:rPr>
        <w:t>ГО Первоуральск</w:t>
      </w:r>
    </w:p>
    <w:p w:rsidR="00F811E7" w:rsidRDefault="00F811E7" w:rsidP="00F811E7">
      <w:pPr>
        <w:autoSpaceDE w:val="0"/>
        <w:autoSpaceDN w:val="0"/>
        <w:adjustRightInd w:val="0"/>
        <w:spacing w:after="0" w:line="271" w:lineRule="auto"/>
        <w:ind w:firstLine="709"/>
        <w:jc w:val="right"/>
        <w:rPr>
          <w:rFonts w:ascii="Liberation Serif" w:hAnsi="Liberation Serif" w:cs="Times New Roman"/>
          <w:i/>
          <w:color w:val="000000"/>
          <w:sz w:val="18"/>
          <w:szCs w:val="18"/>
        </w:rPr>
      </w:pPr>
      <w:r>
        <w:rPr>
          <w:rFonts w:ascii="Liberation Serif" w:hAnsi="Liberation Serif" w:cs="Times New Roman"/>
          <w:i/>
          <w:color w:val="000000"/>
          <w:sz w:val="18"/>
          <w:szCs w:val="18"/>
        </w:rPr>
        <w:t>Таблица 6</w:t>
      </w:r>
    </w:p>
    <w:p w:rsidR="00F811E7" w:rsidRDefault="00F811E7" w:rsidP="00F811E7">
      <w:pPr>
        <w:autoSpaceDE w:val="0"/>
        <w:autoSpaceDN w:val="0"/>
        <w:adjustRightInd w:val="0"/>
        <w:spacing w:after="0" w:line="271" w:lineRule="auto"/>
        <w:ind w:firstLine="709"/>
        <w:rPr>
          <w:rFonts w:ascii="Liberation Serif" w:hAnsi="Liberation Serif" w:cs="Times New Roman"/>
          <w:color w:val="000000"/>
          <w:sz w:val="24"/>
          <w:szCs w:val="24"/>
        </w:rPr>
      </w:pPr>
    </w:p>
    <w:tbl>
      <w:tblPr>
        <w:tblW w:w="5000" w:type="pct"/>
        <w:tblLook w:val="04A0" w:firstRow="1" w:lastRow="0" w:firstColumn="1" w:lastColumn="0" w:noHBand="0" w:noVBand="1"/>
      </w:tblPr>
      <w:tblGrid>
        <w:gridCol w:w="980"/>
        <w:gridCol w:w="1387"/>
        <w:gridCol w:w="1188"/>
        <w:gridCol w:w="1650"/>
        <w:gridCol w:w="1650"/>
        <w:gridCol w:w="1580"/>
        <w:gridCol w:w="1703"/>
      </w:tblGrid>
      <w:tr w:rsidR="00F811E7" w:rsidRPr="0020526D" w:rsidTr="005923BC">
        <w:trPr>
          <w:trHeight w:val="885"/>
        </w:trPr>
        <w:tc>
          <w:tcPr>
            <w:tcW w:w="4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1E7" w:rsidRPr="0020526D" w:rsidRDefault="00F811E7" w:rsidP="005923BC">
            <w:pPr>
              <w:spacing w:after="0" w:line="271" w:lineRule="auto"/>
              <w:jc w:val="center"/>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ОУ</w:t>
            </w:r>
          </w:p>
        </w:tc>
        <w:tc>
          <w:tcPr>
            <w:tcW w:w="684" w:type="pct"/>
            <w:tcBorders>
              <w:top w:val="single" w:sz="4" w:space="0" w:color="auto"/>
              <w:left w:val="nil"/>
              <w:bottom w:val="single" w:sz="4" w:space="0" w:color="auto"/>
              <w:right w:val="single" w:sz="4" w:space="0" w:color="auto"/>
            </w:tcBorders>
            <w:shd w:val="clear" w:color="auto" w:fill="auto"/>
            <w:vAlign w:val="bottom"/>
            <w:hideMark/>
          </w:tcPr>
          <w:p w:rsidR="00F811E7" w:rsidRPr="0020526D" w:rsidRDefault="00F811E7" w:rsidP="005923BC">
            <w:pPr>
              <w:spacing w:after="0" w:line="271" w:lineRule="auto"/>
              <w:jc w:val="center"/>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кол-во участников</w:t>
            </w:r>
          </w:p>
        </w:tc>
        <w:tc>
          <w:tcPr>
            <w:tcW w:w="586" w:type="pct"/>
            <w:tcBorders>
              <w:top w:val="single" w:sz="4" w:space="0" w:color="auto"/>
              <w:left w:val="nil"/>
              <w:bottom w:val="single" w:sz="4" w:space="0" w:color="auto"/>
              <w:right w:val="single" w:sz="4" w:space="0" w:color="auto"/>
            </w:tcBorders>
            <w:shd w:val="clear" w:color="auto" w:fill="auto"/>
            <w:vAlign w:val="bottom"/>
            <w:hideMark/>
          </w:tcPr>
          <w:p w:rsidR="00F811E7" w:rsidRPr="0020526D" w:rsidRDefault="00F811E7" w:rsidP="005923BC">
            <w:pPr>
              <w:spacing w:after="0" w:line="271" w:lineRule="auto"/>
              <w:jc w:val="center"/>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средний балл</w:t>
            </w:r>
          </w:p>
        </w:tc>
        <w:tc>
          <w:tcPr>
            <w:tcW w:w="814" w:type="pct"/>
            <w:tcBorders>
              <w:top w:val="single" w:sz="4" w:space="0" w:color="auto"/>
              <w:left w:val="nil"/>
              <w:bottom w:val="single" w:sz="4" w:space="0" w:color="auto"/>
              <w:right w:val="single" w:sz="4" w:space="0" w:color="auto"/>
            </w:tcBorders>
            <w:shd w:val="clear" w:color="auto" w:fill="auto"/>
            <w:vAlign w:val="bottom"/>
            <w:hideMark/>
          </w:tcPr>
          <w:p w:rsidR="00F811E7" w:rsidRPr="0020526D" w:rsidRDefault="00F811E7" w:rsidP="005923BC">
            <w:pPr>
              <w:spacing w:after="0" w:line="271" w:lineRule="auto"/>
              <w:jc w:val="center"/>
              <w:rPr>
                <w:rFonts w:ascii="Liberation Serif" w:eastAsia="Times New Roman" w:hAnsi="Liberation Serif" w:cs="Arial"/>
                <w:b/>
                <w:bCs/>
                <w:color w:val="000000"/>
                <w:sz w:val="20"/>
                <w:szCs w:val="20"/>
                <w:lang w:eastAsia="ru-RU"/>
              </w:rPr>
            </w:pPr>
            <w:r>
              <w:rPr>
                <w:rFonts w:ascii="Liberation Serif" w:eastAsia="Times New Roman" w:hAnsi="Liberation Serif" w:cs="Arial"/>
                <w:b/>
                <w:bCs/>
                <w:color w:val="000000"/>
                <w:sz w:val="20"/>
                <w:szCs w:val="20"/>
                <w:lang w:eastAsia="ru-RU"/>
              </w:rPr>
              <w:t>Отметка «2»</w:t>
            </w:r>
          </w:p>
        </w:tc>
        <w:tc>
          <w:tcPr>
            <w:tcW w:w="814" w:type="pct"/>
            <w:tcBorders>
              <w:top w:val="single" w:sz="4" w:space="0" w:color="auto"/>
              <w:left w:val="nil"/>
              <w:bottom w:val="single" w:sz="4" w:space="0" w:color="auto"/>
              <w:right w:val="single" w:sz="4" w:space="0" w:color="auto"/>
            </w:tcBorders>
            <w:shd w:val="clear" w:color="auto" w:fill="auto"/>
            <w:vAlign w:val="bottom"/>
            <w:hideMark/>
          </w:tcPr>
          <w:p w:rsidR="00F811E7" w:rsidRPr="0020526D" w:rsidRDefault="00F811E7" w:rsidP="00F811E7">
            <w:pPr>
              <w:spacing w:after="0" w:line="271" w:lineRule="auto"/>
              <w:jc w:val="center"/>
              <w:rPr>
                <w:rFonts w:ascii="Liberation Serif" w:eastAsia="Times New Roman" w:hAnsi="Liberation Serif" w:cs="Arial"/>
                <w:b/>
                <w:bCs/>
                <w:color w:val="000000"/>
                <w:sz w:val="20"/>
                <w:szCs w:val="20"/>
                <w:lang w:eastAsia="ru-RU"/>
              </w:rPr>
            </w:pPr>
            <w:r>
              <w:rPr>
                <w:rFonts w:ascii="Liberation Serif" w:eastAsia="Times New Roman" w:hAnsi="Liberation Serif" w:cs="Arial"/>
                <w:b/>
                <w:bCs/>
                <w:color w:val="000000"/>
                <w:sz w:val="20"/>
                <w:szCs w:val="20"/>
                <w:lang w:eastAsia="ru-RU"/>
              </w:rPr>
              <w:t>Отметка «3»</w:t>
            </w:r>
          </w:p>
        </w:tc>
        <w:tc>
          <w:tcPr>
            <w:tcW w:w="779" w:type="pct"/>
            <w:tcBorders>
              <w:top w:val="single" w:sz="4" w:space="0" w:color="auto"/>
              <w:left w:val="nil"/>
              <w:bottom w:val="single" w:sz="4" w:space="0" w:color="auto"/>
              <w:right w:val="single" w:sz="4" w:space="0" w:color="auto"/>
            </w:tcBorders>
            <w:shd w:val="clear" w:color="auto" w:fill="auto"/>
            <w:vAlign w:val="bottom"/>
            <w:hideMark/>
          </w:tcPr>
          <w:p w:rsidR="00F811E7" w:rsidRPr="0020526D" w:rsidRDefault="00F811E7" w:rsidP="00F811E7">
            <w:pPr>
              <w:spacing w:after="0" w:line="271" w:lineRule="auto"/>
              <w:jc w:val="center"/>
              <w:rPr>
                <w:rFonts w:ascii="Liberation Serif" w:eastAsia="Times New Roman" w:hAnsi="Liberation Serif" w:cs="Arial"/>
                <w:b/>
                <w:bCs/>
                <w:color w:val="000000"/>
                <w:sz w:val="20"/>
                <w:szCs w:val="20"/>
                <w:lang w:eastAsia="ru-RU"/>
              </w:rPr>
            </w:pPr>
            <w:r>
              <w:rPr>
                <w:rFonts w:ascii="Liberation Serif" w:eastAsia="Times New Roman" w:hAnsi="Liberation Serif" w:cs="Arial"/>
                <w:b/>
                <w:bCs/>
                <w:color w:val="000000"/>
                <w:sz w:val="20"/>
                <w:szCs w:val="20"/>
                <w:lang w:eastAsia="ru-RU"/>
              </w:rPr>
              <w:t>Отметка «4»</w:t>
            </w:r>
          </w:p>
        </w:tc>
        <w:tc>
          <w:tcPr>
            <w:tcW w:w="840" w:type="pct"/>
            <w:tcBorders>
              <w:top w:val="single" w:sz="4" w:space="0" w:color="auto"/>
              <w:left w:val="nil"/>
              <w:bottom w:val="single" w:sz="4" w:space="0" w:color="auto"/>
              <w:right w:val="single" w:sz="4" w:space="0" w:color="auto"/>
            </w:tcBorders>
            <w:shd w:val="clear" w:color="auto" w:fill="auto"/>
            <w:vAlign w:val="bottom"/>
            <w:hideMark/>
          </w:tcPr>
          <w:p w:rsidR="00F811E7" w:rsidRPr="0020526D" w:rsidRDefault="00F811E7" w:rsidP="00F811E7">
            <w:pPr>
              <w:spacing w:after="0" w:line="271" w:lineRule="auto"/>
              <w:jc w:val="center"/>
              <w:rPr>
                <w:rFonts w:ascii="Liberation Serif" w:eastAsia="Times New Roman" w:hAnsi="Liberation Serif" w:cs="Arial"/>
                <w:b/>
                <w:bCs/>
                <w:color w:val="000000"/>
                <w:sz w:val="20"/>
                <w:szCs w:val="20"/>
                <w:lang w:eastAsia="ru-RU"/>
              </w:rPr>
            </w:pPr>
            <w:r>
              <w:rPr>
                <w:rFonts w:ascii="Liberation Serif" w:eastAsia="Times New Roman" w:hAnsi="Liberation Serif" w:cs="Arial"/>
                <w:b/>
                <w:bCs/>
                <w:color w:val="000000"/>
                <w:sz w:val="20"/>
                <w:szCs w:val="20"/>
                <w:lang w:eastAsia="ru-RU"/>
              </w:rPr>
              <w:t>Отметка «5»</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20</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3,80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30,0</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60,0</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10,0</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31</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4,00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25,8</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48,4</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25,8</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№3</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13</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3,62</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46,2</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46,2</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7,7</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№4</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22</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4,45</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13,6</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27,3</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59,1</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№5</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22</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4,45</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9,1</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36,4</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54,5</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№6</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9</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4,33</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22,2</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22,2</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55,6</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№7</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39</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4,36</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5,1</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53,8</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41,0</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lastRenderedPageBreak/>
              <w:t>№9</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13</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4,31</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7,7</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53,8</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38,5</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№10</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16</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4,00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18,8</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62,5</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18,8</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№11</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2</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4,50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0,0</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50,0</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1F30F9">
            <w:pPr>
              <w:jc w:val="right"/>
              <w:rPr>
                <w:rFonts w:ascii="Arial" w:hAnsi="Arial" w:cs="Arial"/>
                <w:sz w:val="20"/>
                <w:szCs w:val="20"/>
              </w:rPr>
            </w:pPr>
            <w:r>
              <w:rPr>
                <w:rFonts w:ascii="Arial" w:hAnsi="Arial" w:cs="Arial"/>
                <w:sz w:val="20"/>
                <w:szCs w:val="20"/>
              </w:rPr>
              <w:t>50,0</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№12</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7</w:t>
            </w:r>
          </w:p>
        </w:tc>
        <w:tc>
          <w:tcPr>
            <w:tcW w:w="586" w:type="pct"/>
            <w:tcBorders>
              <w:top w:val="nil"/>
              <w:left w:val="nil"/>
              <w:bottom w:val="nil"/>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4,00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14,3</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71,4</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14,3</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№15</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20</w:t>
            </w:r>
          </w:p>
        </w:tc>
        <w:tc>
          <w:tcPr>
            <w:tcW w:w="586" w:type="pct"/>
            <w:tcBorders>
              <w:top w:val="single" w:sz="4" w:space="0" w:color="auto"/>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4,37</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1F30F9">
            <w:pPr>
              <w:jc w:val="right"/>
              <w:rPr>
                <w:rFonts w:ascii="Arial" w:hAnsi="Arial" w:cs="Arial"/>
                <w:sz w:val="20"/>
                <w:szCs w:val="20"/>
              </w:rPr>
            </w:pPr>
            <w:r>
              <w:rPr>
                <w:rFonts w:ascii="Arial" w:hAnsi="Arial" w:cs="Arial"/>
                <w:sz w:val="20"/>
                <w:szCs w:val="20"/>
              </w:rPr>
              <w:t>5,3</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rsidP="001F30F9">
            <w:pPr>
              <w:jc w:val="right"/>
              <w:rPr>
                <w:rFonts w:ascii="Arial" w:hAnsi="Arial" w:cs="Arial"/>
                <w:sz w:val="20"/>
                <w:szCs w:val="20"/>
              </w:rPr>
            </w:pPr>
            <w:r>
              <w:rPr>
                <w:rFonts w:ascii="Arial" w:hAnsi="Arial" w:cs="Arial"/>
                <w:sz w:val="20"/>
                <w:szCs w:val="20"/>
              </w:rPr>
              <w:t>5</w:t>
            </w:r>
            <w:r w:rsidR="001F30F9">
              <w:rPr>
                <w:rFonts w:ascii="Arial" w:hAnsi="Arial" w:cs="Arial"/>
                <w:sz w:val="20"/>
                <w:szCs w:val="20"/>
              </w:rPr>
              <w:t>2</w:t>
            </w:r>
            <w:r>
              <w:rPr>
                <w:rFonts w:ascii="Arial" w:hAnsi="Arial" w:cs="Arial"/>
                <w:sz w:val="20"/>
                <w:szCs w:val="20"/>
              </w:rPr>
              <w:t>,</w:t>
            </w:r>
            <w:r w:rsidR="001F30F9">
              <w:rPr>
                <w:rFonts w:ascii="Arial" w:hAnsi="Arial" w:cs="Arial"/>
                <w:sz w:val="20"/>
                <w:szCs w:val="20"/>
              </w:rPr>
              <w:t>6</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rsidP="001F30F9">
            <w:pPr>
              <w:jc w:val="right"/>
              <w:rPr>
                <w:rFonts w:ascii="Arial" w:hAnsi="Arial" w:cs="Arial"/>
                <w:sz w:val="20"/>
                <w:szCs w:val="20"/>
              </w:rPr>
            </w:pPr>
            <w:r>
              <w:rPr>
                <w:rFonts w:ascii="Arial" w:hAnsi="Arial" w:cs="Arial"/>
                <w:sz w:val="20"/>
                <w:szCs w:val="20"/>
              </w:rPr>
              <w:t>4</w:t>
            </w:r>
            <w:r w:rsidR="001F30F9">
              <w:rPr>
                <w:rFonts w:ascii="Arial" w:hAnsi="Arial" w:cs="Arial"/>
                <w:sz w:val="20"/>
                <w:szCs w:val="20"/>
              </w:rPr>
              <w:t>2,1</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№16</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7</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3,86</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EC3841" w:rsidP="00EC3841">
            <w:pPr>
              <w:jc w:val="right"/>
              <w:rPr>
                <w:rFonts w:ascii="Arial" w:hAnsi="Arial" w:cs="Arial"/>
                <w:sz w:val="20"/>
                <w:szCs w:val="20"/>
              </w:rPr>
            </w:pPr>
            <w:r>
              <w:rPr>
                <w:rFonts w:ascii="Arial" w:hAnsi="Arial" w:cs="Arial"/>
                <w:sz w:val="20"/>
                <w:szCs w:val="20"/>
              </w:rPr>
              <w:t>28</w:t>
            </w:r>
            <w:r w:rsidR="00A16CCE">
              <w:rPr>
                <w:rFonts w:ascii="Arial" w:hAnsi="Arial" w:cs="Arial"/>
                <w:sz w:val="20"/>
                <w:szCs w:val="20"/>
              </w:rPr>
              <w:t>,</w:t>
            </w:r>
            <w:r>
              <w:rPr>
                <w:rFonts w:ascii="Arial" w:hAnsi="Arial" w:cs="Arial"/>
                <w:sz w:val="20"/>
                <w:szCs w:val="20"/>
              </w:rPr>
              <w:t>6</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EC3841" w:rsidP="00EC3841">
            <w:pPr>
              <w:jc w:val="right"/>
              <w:rPr>
                <w:rFonts w:ascii="Arial" w:hAnsi="Arial" w:cs="Arial"/>
                <w:sz w:val="20"/>
                <w:szCs w:val="20"/>
              </w:rPr>
            </w:pPr>
            <w:r>
              <w:rPr>
                <w:rFonts w:ascii="Arial" w:hAnsi="Arial" w:cs="Arial"/>
                <w:sz w:val="20"/>
                <w:szCs w:val="20"/>
              </w:rPr>
              <w:t>57</w:t>
            </w:r>
            <w:r w:rsidR="00A16CCE">
              <w:rPr>
                <w:rFonts w:ascii="Arial" w:hAnsi="Arial" w:cs="Arial"/>
                <w:sz w:val="20"/>
                <w:szCs w:val="20"/>
              </w:rPr>
              <w:t>,</w:t>
            </w:r>
            <w:r>
              <w:rPr>
                <w:rFonts w:ascii="Arial" w:hAnsi="Arial" w:cs="Arial"/>
                <w:sz w:val="20"/>
                <w:szCs w:val="20"/>
              </w:rPr>
              <w:t>1</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14,3</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№21</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13</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4,46</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0,0</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53,8</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46,2</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№22</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14</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3,93</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rsidP="001F30F9">
            <w:pPr>
              <w:jc w:val="right"/>
              <w:rPr>
                <w:rFonts w:ascii="Arial" w:hAnsi="Arial" w:cs="Arial"/>
                <w:sz w:val="20"/>
                <w:szCs w:val="20"/>
              </w:rPr>
            </w:pPr>
            <w:r>
              <w:rPr>
                <w:rFonts w:ascii="Arial" w:hAnsi="Arial" w:cs="Arial"/>
                <w:sz w:val="20"/>
                <w:szCs w:val="20"/>
              </w:rPr>
              <w:t>2</w:t>
            </w:r>
            <w:r w:rsidR="001F30F9">
              <w:rPr>
                <w:rFonts w:ascii="Arial" w:hAnsi="Arial" w:cs="Arial"/>
                <w:sz w:val="20"/>
                <w:szCs w:val="20"/>
              </w:rPr>
              <w:t>1</w:t>
            </w:r>
            <w:r>
              <w:rPr>
                <w:rFonts w:ascii="Arial" w:hAnsi="Arial" w:cs="Arial"/>
                <w:sz w:val="20"/>
                <w:szCs w:val="20"/>
              </w:rPr>
              <w:t>,</w:t>
            </w:r>
            <w:r w:rsidR="001F30F9">
              <w:rPr>
                <w:rFonts w:ascii="Arial" w:hAnsi="Arial" w:cs="Arial"/>
                <w:sz w:val="20"/>
                <w:szCs w:val="20"/>
              </w:rPr>
              <w:t>4</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rsidP="001F30F9">
            <w:pPr>
              <w:jc w:val="right"/>
              <w:rPr>
                <w:rFonts w:ascii="Arial" w:hAnsi="Arial" w:cs="Arial"/>
                <w:sz w:val="20"/>
                <w:szCs w:val="20"/>
              </w:rPr>
            </w:pPr>
            <w:r>
              <w:rPr>
                <w:rFonts w:ascii="Arial" w:hAnsi="Arial" w:cs="Arial"/>
                <w:sz w:val="20"/>
                <w:szCs w:val="20"/>
              </w:rPr>
              <w:t>5</w:t>
            </w:r>
            <w:r w:rsidR="001F30F9">
              <w:rPr>
                <w:rFonts w:ascii="Arial" w:hAnsi="Arial" w:cs="Arial"/>
                <w:sz w:val="20"/>
                <w:szCs w:val="20"/>
              </w:rPr>
              <w:t>7</w:t>
            </w:r>
            <w:r>
              <w:rPr>
                <w:rFonts w:ascii="Arial" w:hAnsi="Arial" w:cs="Arial"/>
                <w:sz w:val="20"/>
                <w:szCs w:val="20"/>
              </w:rPr>
              <w:t>,</w:t>
            </w:r>
            <w:r w:rsidR="001F30F9">
              <w:rPr>
                <w:rFonts w:ascii="Arial" w:hAnsi="Arial" w:cs="Arial"/>
                <w:sz w:val="20"/>
                <w:szCs w:val="20"/>
              </w:rPr>
              <w:t>1</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21,4</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№26</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3</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4,00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33,3</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33,3</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33,3</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№28</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rsidRPr="00C11505">
              <w:t>7</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4,00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42,9</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14,3</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42,9</w:t>
            </w:r>
          </w:p>
        </w:tc>
      </w:tr>
      <w:tr w:rsidR="00A16CCE" w:rsidRPr="0020526D" w:rsidTr="005923BC">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Pr>
                <w:rFonts w:ascii="Liberation Serif" w:eastAsia="Times New Roman" w:hAnsi="Liberation Serif" w:cs="Arial"/>
                <w:sz w:val="20"/>
                <w:szCs w:val="20"/>
                <w:lang w:eastAsia="ru-RU"/>
              </w:rPr>
              <w:t>№29</w:t>
            </w:r>
          </w:p>
        </w:tc>
        <w:tc>
          <w:tcPr>
            <w:tcW w:w="684" w:type="pct"/>
            <w:tcBorders>
              <w:top w:val="nil"/>
              <w:left w:val="nil"/>
              <w:bottom w:val="single" w:sz="4" w:space="0" w:color="auto"/>
              <w:right w:val="single" w:sz="4" w:space="0" w:color="auto"/>
            </w:tcBorders>
            <w:shd w:val="clear" w:color="auto" w:fill="auto"/>
            <w:noWrap/>
          </w:tcPr>
          <w:p w:rsidR="00A16CCE" w:rsidRPr="00C11505" w:rsidRDefault="00A16CCE" w:rsidP="005923BC">
            <w:r>
              <w:t>3</w:t>
            </w:r>
          </w:p>
        </w:tc>
        <w:tc>
          <w:tcPr>
            <w:tcW w:w="586" w:type="pct"/>
            <w:tcBorders>
              <w:top w:val="nil"/>
              <w:left w:val="nil"/>
              <w:bottom w:val="single" w:sz="4" w:space="0" w:color="auto"/>
              <w:right w:val="single" w:sz="4" w:space="0" w:color="auto"/>
            </w:tcBorders>
            <w:shd w:val="clear" w:color="auto" w:fill="auto"/>
            <w:noWrap/>
            <w:vAlign w:val="bottom"/>
          </w:tcPr>
          <w:p w:rsidR="00A16CCE" w:rsidRDefault="00A16CCE">
            <w:pPr>
              <w:jc w:val="right"/>
              <w:rPr>
                <w:rFonts w:ascii="Arial" w:hAnsi="Arial" w:cs="Arial"/>
                <w:sz w:val="20"/>
                <w:szCs w:val="20"/>
              </w:rPr>
            </w:pPr>
            <w:r>
              <w:rPr>
                <w:rFonts w:ascii="Arial" w:hAnsi="Arial" w:cs="Arial"/>
                <w:sz w:val="20"/>
                <w:szCs w:val="20"/>
              </w:rPr>
              <w:t>3,00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33,3</w:t>
            </w:r>
          </w:p>
        </w:tc>
        <w:tc>
          <w:tcPr>
            <w:tcW w:w="814" w:type="pct"/>
            <w:tcBorders>
              <w:top w:val="nil"/>
              <w:left w:val="nil"/>
              <w:bottom w:val="single" w:sz="4" w:space="0" w:color="auto"/>
              <w:right w:val="single" w:sz="4" w:space="0" w:color="auto"/>
            </w:tcBorders>
            <w:shd w:val="clear" w:color="auto" w:fill="auto"/>
            <w:noWrap/>
            <w:vAlign w:val="bottom"/>
          </w:tcPr>
          <w:p w:rsidR="00A16CCE" w:rsidRDefault="001F30F9">
            <w:pPr>
              <w:jc w:val="right"/>
              <w:rPr>
                <w:rFonts w:ascii="Arial" w:hAnsi="Arial" w:cs="Arial"/>
                <w:sz w:val="20"/>
                <w:szCs w:val="20"/>
              </w:rPr>
            </w:pPr>
            <w:r>
              <w:rPr>
                <w:rFonts w:ascii="Arial" w:hAnsi="Arial" w:cs="Arial"/>
                <w:sz w:val="20"/>
                <w:szCs w:val="20"/>
              </w:rPr>
              <w:t>33,3</w:t>
            </w:r>
          </w:p>
        </w:tc>
        <w:tc>
          <w:tcPr>
            <w:tcW w:w="779" w:type="pct"/>
            <w:tcBorders>
              <w:top w:val="nil"/>
              <w:left w:val="nil"/>
              <w:bottom w:val="single" w:sz="4" w:space="0" w:color="auto"/>
              <w:right w:val="single" w:sz="4" w:space="0" w:color="auto"/>
            </w:tcBorders>
            <w:shd w:val="clear" w:color="auto" w:fill="auto"/>
            <w:noWrap/>
            <w:vAlign w:val="bottom"/>
          </w:tcPr>
          <w:p w:rsidR="00A16CCE" w:rsidRDefault="001F30F9">
            <w:pPr>
              <w:jc w:val="right"/>
              <w:rPr>
                <w:rFonts w:ascii="Arial" w:hAnsi="Arial" w:cs="Arial"/>
                <w:sz w:val="20"/>
                <w:szCs w:val="20"/>
              </w:rPr>
            </w:pPr>
            <w:r>
              <w:rPr>
                <w:rFonts w:ascii="Arial" w:hAnsi="Arial" w:cs="Arial"/>
                <w:sz w:val="20"/>
                <w:szCs w:val="20"/>
              </w:rPr>
              <w:t>33,3</w:t>
            </w:r>
          </w:p>
        </w:tc>
        <w:tc>
          <w:tcPr>
            <w:tcW w:w="840" w:type="pct"/>
            <w:tcBorders>
              <w:top w:val="nil"/>
              <w:left w:val="nil"/>
              <w:bottom w:val="single" w:sz="4" w:space="0" w:color="auto"/>
              <w:right w:val="single" w:sz="4" w:space="0" w:color="auto"/>
            </w:tcBorders>
            <w:shd w:val="clear" w:color="auto" w:fill="auto"/>
            <w:noWrap/>
            <w:vAlign w:val="bottom"/>
          </w:tcPr>
          <w:p w:rsidR="00A16CCE" w:rsidRDefault="00A16CCE">
            <w:pPr>
              <w:jc w:val="right"/>
              <w:rPr>
                <w:rFonts w:ascii="Arial" w:hAnsi="Arial" w:cs="Arial"/>
                <w:sz w:val="20"/>
                <w:szCs w:val="20"/>
              </w:rPr>
            </w:pPr>
            <w:r>
              <w:rPr>
                <w:rFonts w:ascii="Arial" w:hAnsi="Arial" w:cs="Arial"/>
                <w:sz w:val="20"/>
                <w:szCs w:val="20"/>
              </w:rPr>
              <w:t>0,0</w:t>
            </w:r>
          </w:p>
        </w:tc>
      </w:tr>
      <w:tr w:rsidR="00A16CCE" w:rsidRPr="0020526D" w:rsidTr="008A75F4">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sidRPr="0020526D">
              <w:rPr>
                <w:rFonts w:ascii="Liberation Serif" w:eastAsia="Times New Roman" w:hAnsi="Liberation Serif" w:cs="Arial"/>
                <w:sz w:val="20"/>
                <w:szCs w:val="20"/>
                <w:lang w:eastAsia="ru-RU"/>
              </w:rPr>
              <w:t>№32</w:t>
            </w:r>
          </w:p>
        </w:tc>
        <w:tc>
          <w:tcPr>
            <w:tcW w:w="684" w:type="pct"/>
            <w:tcBorders>
              <w:top w:val="nil"/>
              <w:left w:val="nil"/>
              <w:bottom w:val="single" w:sz="4" w:space="0" w:color="auto"/>
              <w:right w:val="single" w:sz="4" w:space="0" w:color="auto"/>
            </w:tcBorders>
            <w:shd w:val="clear" w:color="auto" w:fill="auto"/>
            <w:noWrap/>
            <w:hideMark/>
          </w:tcPr>
          <w:p w:rsidR="00A16CCE" w:rsidRPr="00C11505" w:rsidRDefault="00A16CCE" w:rsidP="005923BC">
            <w:r>
              <w:t>6</w:t>
            </w:r>
          </w:p>
        </w:tc>
        <w:tc>
          <w:tcPr>
            <w:tcW w:w="586"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4,50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0,0</w:t>
            </w:r>
          </w:p>
        </w:tc>
        <w:tc>
          <w:tcPr>
            <w:tcW w:w="779"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50,0</w:t>
            </w:r>
          </w:p>
        </w:tc>
        <w:tc>
          <w:tcPr>
            <w:tcW w:w="840" w:type="pct"/>
            <w:tcBorders>
              <w:top w:val="nil"/>
              <w:left w:val="nil"/>
              <w:bottom w:val="single" w:sz="4" w:space="0" w:color="auto"/>
              <w:right w:val="single" w:sz="4" w:space="0" w:color="auto"/>
            </w:tcBorders>
            <w:shd w:val="clear" w:color="auto" w:fill="auto"/>
            <w:noWrap/>
            <w:vAlign w:val="bottom"/>
            <w:hideMark/>
          </w:tcPr>
          <w:p w:rsidR="00A16CCE" w:rsidRDefault="00A16CCE">
            <w:pPr>
              <w:jc w:val="right"/>
              <w:rPr>
                <w:rFonts w:ascii="Arial" w:hAnsi="Arial" w:cs="Arial"/>
                <w:sz w:val="20"/>
                <w:szCs w:val="20"/>
              </w:rPr>
            </w:pPr>
            <w:r>
              <w:rPr>
                <w:rFonts w:ascii="Arial" w:hAnsi="Arial" w:cs="Arial"/>
                <w:sz w:val="20"/>
                <w:szCs w:val="20"/>
              </w:rPr>
              <w:t>50,0</w:t>
            </w:r>
          </w:p>
        </w:tc>
      </w:tr>
      <w:tr w:rsidR="00A16CCE" w:rsidRPr="0020526D" w:rsidTr="005923BC">
        <w:trPr>
          <w:trHeight w:val="255"/>
        </w:trPr>
        <w:tc>
          <w:tcPr>
            <w:tcW w:w="483" w:type="pct"/>
            <w:tcBorders>
              <w:top w:val="nil"/>
              <w:left w:val="single" w:sz="4" w:space="0" w:color="auto"/>
              <w:bottom w:val="single" w:sz="4" w:space="0" w:color="auto"/>
              <w:right w:val="single" w:sz="4" w:space="0" w:color="auto"/>
            </w:tcBorders>
            <w:shd w:val="clear" w:color="auto" w:fill="auto"/>
            <w:noWrap/>
            <w:vAlign w:val="bottom"/>
          </w:tcPr>
          <w:p w:rsidR="00A16CCE" w:rsidRPr="0020526D" w:rsidRDefault="00A16CCE" w:rsidP="005923BC">
            <w:pPr>
              <w:spacing w:after="0" w:line="271" w:lineRule="auto"/>
              <w:jc w:val="both"/>
              <w:rPr>
                <w:rFonts w:ascii="Liberation Serif" w:eastAsia="Times New Roman" w:hAnsi="Liberation Serif" w:cs="Arial"/>
                <w:sz w:val="20"/>
                <w:szCs w:val="20"/>
                <w:lang w:eastAsia="ru-RU"/>
              </w:rPr>
            </w:pPr>
            <w:r>
              <w:rPr>
                <w:rFonts w:ascii="Liberation Serif" w:eastAsia="Times New Roman" w:hAnsi="Liberation Serif" w:cs="Arial"/>
                <w:sz w:val="20"/>
                <w:szCs w:val="20"/>
                <w:lang w:eastAsia="ru-RU"/>
              </w:rPr>
              <w:t>№36</w:t>
            </w:r>
          </w:p>
        </w:tc>
        <w:tc>
          <w:tcPr>
            <w:tcW w:w="684" w:type="pct"/>
            <w:tcBorders>
              <w:top w:val="nil"/>
              <w:left w:val="nil"/>
              <w:bottom w:val="single" w:sz="4" w:space="0" w:color="auto"/>
              <w:right w:val="single" w:sz="4" w:space="0" w:color="auto"/>
            </w:tcBorders>
            <w:shd w:val="clear" w:color="auto" w:fill="auto"/>
            <w:noWrap/>
          </w:tcPr>
          <w:p w:rsidR="00A16CCE" w:rsidRDefault="00A16CCE" w:rsidP="005923BC">
            <w:r>
              <w:t>2</w:t>
            </w:r>
          </w:p>
        </w:tc>
        <w:tc>
          <w:tcPr>
            <w:tcW w:w="586" w:type="pct"/>
            <w:tcBorders>
              <w:top w:val="nil"/>
              <w:left w:val="nil"/>
              <w:bottom w:val="single" w:sz="4" w:space="0" w:color="auto"/>
              <w:right w:val="single" w:sz="4" w:space="0" w:color="auto"/>
            </w:tcBorders>
            <w:shd w:val="clear" w:color="auto" w:fill="auto"/>
            <w:noWrap/>
            <w:vAlign w:val="bottom"/>
          </w:tcPr>
          <w:p w:rsidR="00A16CCE" w:rsidRDefault="00A16CCE">
            <w:pPr>
              <w:jc w:val="right"/>
              <w:rPr>
                <w:rFonts w:ascii="Arial" w:hAnsi="Arial" w:cs="Arial"/>
                <w:sz w:val="20"/>
                <w:szCs w:val="20"/>
              </w:rPr>
            </w:pPr>
            <w:r>
              <w:rPr>
                <w:rFonts w:ascii="Arial" w:hAnsi="Arial" w:cs="Arial"/>
                <w:sz w:val="20"/>
                <w:szCs w:val="20"/>
              </w:rPr>
              <w:t>4,50</w:t>
            </w:r>
          </w:p>
        </w:tc>
        <w:tc>
          <w:tcPr>
            <w:tcW w:w="814" w:type="pct"/>
            <w:tcBorders>
              <w:top w:val="nil"/>
              <w:left w:val="nil"/>
              <w:bottom w:val="single" w:sz="4" w:space="0" w:color="auto"/>
              <w:right w:val="single" w:sz="4" w:space="0" w:color="auto"/>
            </w:tcBorders>
            <w:shd w:val="clear" w:color="auto" w:fill="auto"/>
            <w:noWrap/>
            <w:vAlign w:val="bottom"/>
          </w:tcPr>
          <w:p w:rsidR="00A16CCE" w:rsidRPr="00E02E68" w:rsidRDefault="00A16CCE" w:rsidP="005923BC">
            <w:pPr>
              <w:spacing w:after="0" w:line="271" w:lineRule="auto"/>
              <w:jc w:val="center"/>
              <w:rPr>
                <w:rFonts w:ascii="Times New Roman" w:eastAsia="Times New Roman" w:hAnsi="Times New Roman" w:cs="Times New Roman"/>
                <w:sz w:val="24"/>
                <w:szCs w:val="24"/>
                <w:lang w:eastAsia="ru-RU"/>
              </w:rPr>
            </w:pPr>
          </w:p>
        </w:tc>
        <w:tc>
          <w:tcPr>
            <w:tcW w:w="814" w:type="pct"/>
            <w:tcBorders>
              <w:top w:val="nil"/>
              <w:left w:val="nil"/>
              <w:bottom w:val="single" w:sz="4" w:space="0" w:color="auto"/>
              <w:right w:val="single" w:sz="4" w:space="0" w:color="auto"/>
            </w:tcBorders>
            <w:shd w:val="clear" w:color="auto" w:fill="auto"/>
            <w:noWrap/>
            <w:vAlign w:val="bottom"/>
          </w:tcPr>
          <w:p w:rsidR="00A16CCE" w:rsidRDefault="00A16CCE">
            <w:pPr>
              <w:jc w:val="right"/>
              <w:rPr>
                <w:rFonts w:ascii="Arial" w:hAnsi="Arial" w:cs="Arial"/>
                <w:sz w:val="20"/>
                <w:szCs w:val="20"/>
              </w:rPr>
            </w:pPr>
            <w:r>
              <w:rPr>
                <w:rFonts w:ascii="Arial" w:hAnsi="Arial" w:cs="Arial"/>
                <w:sz w:val="20"/>
                <w:szCs w:val="20"/>
              </w:rPr>
              <w:t>0,0</w:t>
            </w:r>
          </w:p>
        </w:tc>
        <w:tc>
          <w:tcPr>
            <w:tcW w:w="779" w:type="pct"/>
            <w:tcBorders>
              <w:top w:val="nil"/>
              <w:left w:val="nil"/>
              <w:bottom w:val="single" w:sz="4" w:space="0" w:color="auto"/>
              <w:right w:val="single" w:sz="4" w:space="0" w:color="auto"/>
            </w:tcBorders>
            <w:shd w:val="clear" w:color="auto" w:fill="auto"/>
            <w:noWrap/>
            <w:vAlign w:val="bottom"/>
          </w:tcPr>
          <w:p w:rsidR="00A16CCE" w:rsidRDefault="00A16CCE">
            <w:pPr>
              <w:jc w:val="right"/>
              <w:rPr>
                <w:rFonts w:ascii="Arial" w:hAnsi="Arial" w:cs="Arial"/>
                <w:sz w:val="20"/>
                <w:szCs w:val="20"/>
              </w:rPr>
            </w:pPr>
            <w:r>
              <w:rPr>
                <w:rFonts w:ascii="Arial" w:hAnsi="Arial" w:cs="Arial"/>
                <w:sz w:val="20"/>
                <w:szCs w:val="20"/>
              </w:rPr>
              <w:t>50,0</w:t>
            </w:r>
          </w:p>
        </w:tc>
        <w:tc>
          <w:tcPr>
            <w:tcW w:w="840" w:type="pct"/>
            <w:tcBorders>
              <w:top w:val="nil"/>
              <w:left w:val="nil"/>
              <w:bottom w:val="single" w:sz="4" w:space="0" w:color="auto"/>
              <w:right w:val="single" w:sz="4" w:space="0" w:color="auto"/>
            </w:tcBorders>
            <w:shd w:val="clear" w:color="auto" w:fill="auto"/>
            <w:noWrap/>
            <w:vAlign w:val="bottom"/>
          </w:tcPr>
          <w:p w:rsidR="00A16CCE" w:rsidRDefault="00A16CCE">
            <w:pPr>
              <w:jc w:val="right"/>
              <w:rPr>
                <w:rFonts w:ascii="Arial" w:hAnsi="Arial" w:cs="Arial"/>
                <w:sz w:val="20"/>
                <w:szCs w:val="20"/>
              </w:rPr>
            </w:pPr>
            <w:r>
              <w:rPr>
                <w:rFonts w:ascii="Arial" w:hAnsi="Arial" w:cs="Arial"/>
                <w:sz w:val="20"/>
                <w:szCs w:val="20"/>
              </w:rPr>
              <w:t>50,0</w:t>
            </w:r>
          </w:p>
        </w:tc>
      </w:tr>
      <w:tr w:rsidR="00A16CCE" w:rsidRPr="0020526D" w:rsidTr="005923BC">
        <w:trPr>
          <w:trHeight w:val="270"/>
        </w:trPr>
        <w:tc>
          <w:tcPr>
            <w:tcW w:w="483" w:type="pct"/>
            <w:tcBorders>
              <w:top w:val="nil"/>
              <w:left w:val="single" w:sz="4" w:space="0" w:color="auto"/>
              <w:bottom w:val="single" w:sz="8" w:space="0" w:color="auto"/>
              <w:right w:val="single" w:sz="4" w:space="0" w:color="auto"/>
            </w:tcBorders>
            <w:shd w:val="clear" w:color="auto" w:fill="auto"/>
            <w:noWrap/>
            <w:vAlign w:val="bottom"/>
            <w:hideMark/>
          </w:tcPr>
          <w:p w:rsidR="00A16CCE" w:rsidRPr="0020526D" w:rsidRDefault="00A16CCE" w:rsidP="005923BC">
            <w:pPr>
              <w:spacing w:after="0" w:line="271" w:lineRule="auto"/>
              <w:jc w:val="both"/>
              <w:rPr>
                <w:rFonts w:ascii="Liberation Serif" w:eastAsia="Times New Roman" w:hAnsi="Liberation Serif" w:cs="Arial"/>
                <w:b/>
                <w:bCs/>
                <w:sz w:val="20"/>
                <w:szCs w:val="20"/>
                <w:lang w:eastAsia="ru-RU"/>
              </w:rPr>
            </w:pPr>
            <w:r w:rsidRPr="0020526D">
              <w:rPr>
                <w:rFonts w:ascii="Liberation Serif" w:eastAsia="Times New Roman" w:hAnsi="Liberation Serif" w:cs="Arial"/>
                <w:b/>
                <w:bCs/>
                <w:sz w:val="20"/>
                <w:szCs w:val="20"/>
                <w:lang w:eastAsia="ru-RU"/>
              </w:rPr>
              <w:t>итого</w:t>
            </w:r>
          </w:p>
        </w:tc>
        <w:tc>
          <w:tcPr>
            <w:tcW w:w="684" w:type="pct"/>
            <w:tcBorders>
              <w:top w:val="nil"/>
              <w:left w:val="nil"/>
              <w:bottom w:val="single" w:sz="8" w:space="0" w:color="auto"/>
              <w:right w:val="single" w:sz="4" w:space="0" w:color="auto"/>
            </w:tcBorders>
            <w:shd w:val="clear" w:color="auto" w:fill="auto"/>
            <w:noWrap/>
            <w:vAlign w:val="bottom"/>
            <w:hideMark/>
          </w:tcPr>
          <w:p w:rsidR="00A16CCE" w:rsidRPr="00E02E68" w:rsidRDefault="00A16CCE" w:rsidP="008A75F4">
            <w:pPr>
              <w:spacing w:after="0" w:line="271" w:lineRule="auto"/>
              <w:jc w:val="center"/>
              <w:rPr>
                <w:rFonts w:ascii="Times New Roman" w:eastAsia="Times New Roman" w:hAnsi="Times New Roman" w:cs="Times New Roman"/>
                <w:b/>
                <w:bCs/>
                <w:sz w:val="24"/>
                <w:szCs w:val="24"/>
                <w:lang w:eastAsia="ru-RU"/>
              </w:rPr>
            </w:pPr>
            <w:r w:rsidRPr="00E02E68">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69</w:t>
            </w:r>
          </w:p>
        </w:tc>
        <w:tc>
          <w:tcPr>
            <w:tcW w:w="586" w:type="pct"/>
            <w:tcBorders>
              <w:top w:val="nil"/>
              <w:left w:val="nil"/>
              <w:bottom w:val="single" w:sz="8" w:space="0" w:color="auto"/>
              <w:right w:val="single" w:sz="4" w:space="0" w:color="auto"/>
            </w:tcBorders>
            <w:shd w:val="clear" w:color="auto" w:fill="auto"/>
            <w:noWrap/>
            <w:vAlign w:val="bottom"/>
            <w:hideMark/>
          </w:tcPr>
          <w:p w:rsidR="00A16CCE" w:rsidRDefault="00A16CCE">
            <w:pPr>
              <w:jc w:val="right"/>
              <w:rPr>
                <w:rFonts w:ascii="Arial" w:hAnsi="Arial" w:cs="Arial"/>
                <w:b/>
                <w:bCs/>
                <w:sz w:val="20"/>
                <w:szCs w:val="20"/>
              </w:rPr>
            </w:pPr>
            <w:r>
              <w:rPr>
                <w:rFonts w:ascii="Arial" w:hAnsi="Arial" w:cs="Arial"/>
                <w:b/>
                <w:bCs/>
                <w:sz w:val="20"/>
                <w:szCs w:val="20"/>
              </w:rPr>
              <w:t>4,17</w:t>
            </w:r>
          </w:p>
        </w:tc>
        <w:tc>
          <w:tcPr>
            <w:tcW w:w="814" w:type="pct"/>
            <w:tcBorders>
              <w:top w:val="nil"/>
              <w:left w:val="nil"/>
              <w:bottom w:val="single" w:sz="8" w:space="0" w:color="auto"/>
              <w:right w:val="single" w:sz="4" w:space="0" w:color="auto"/>
            </w:tcBorders>
            <w:shd w:val="clear" w:color="auto" w:fill="auto"/>
            <w:noWrap/>
            <w:vAlign w:val="bottom"/>
            <w:hideMark/>
          </w:tcPr>
          <w:p w:rsidR="00A16CCE" w:rsidRPr="00E02E68" w:rsidRDefault="00A16CCE" w:rsidP="008A75F4">
            <w:pPr>
              <w:spacing w:after="0" w:line="271" w:lineRule="auto"/>
              <w:jc w:val="center"/>
              <w:rPr>
                <w:rFonts w:ascii="Times New Roman" w:eastAsia="Times New Roman" w:hAnsi="Times New Roman" w:cs="Times New Roman"/>
                <w:b/>
                <w:bCs/>
                <w:sz w:val="24"/>
                <w:szCs w:val="24"/>
                <w:lang w:eastAsia="ru-RU"/>
              </w:rPr>
            </w:pPr>
            <w:r w:rsidRPr="00E02E68">
              <w:rPr>
                <w:rFonts w:ascii="Times New Roman" w:eastAsia="Times New Roman" w:hAnsi="Times New Roman" w:cs="Times New Roman"/>
                <w:b/>
                <w:bCs/>
                <w:sz w:val="24"/>
                <w:szCs w:val="24"/>
                <w:lang w:eastAsia="ru-RU"/>
              </w:rPr>
              <w:t>0,</w:t>
            </w:r>
            <w:r>
              <w:rPr>
                <w:rFonts w:ascii="Times New Roman" w:eastAsia="Times New Roman" w:hAnsi="Times New Roman" w:cs="Times New Roman"/>
                <w:b/>
                <w:bCs/>
                <w:sz w:val="24"/>
                <w:szCs w:val="24"/>
                <w:lang w:eastAsia="ru-RU"/>
              </w:rPr>
              <w:t>4</w:t>
            </w:r>
          </w:p>
        </w:tc>
        <w:tc>
          <w:tcPr>
            <w:tcW w:w="814" w:type="pct"/>
            <w:tcBorders>
              <w:top w:val="nil"/>
              <w:left w:val="nil"/>
              <w:bottom w:val="single" w:sz="8" w:space="0" w:color="auto"/>
              <w:right w:val="single" w:sz="4" w:space="0" w:color="auto"/>
            </w:tcBorders>
            <w:shd w:val="clear" w:color="auto" w:fill="auto"/>
            <w:noWrap/>
            <w:vAlign w:val="bottom"/>
            <w:hideMark/>
          </w:tcPr>
          <w:p w:rsidR="00A16CCE" w:rsidRPr="00E02E68" w:rsidRDefault="00A16CCE" w:rsidP="001F30F9">
            <w:pPr>
              <w:spacing w:after="0" w:line="271"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w:t>
            </w:r>
            <w:r w:rsidR="001F30F9">
              <w:rPr>
                <w:rFonts w:ascii="Times New Roman" w:eastAsia="Times New Roman" w:hAnsi="Times New Roman" w:cs="Times New Roman"/>
                <w:b/>
                <w:bCs/>
                <w:sz w:val="24"/>
                <w:szCs w:val="24"/>
                <w:lang w:eastAsia="ru-RU"/>
              </w:rPr>
              <w:t>6</w:t>
            </w:r>
            <w:r>
              <w:rPr>
                <w:rFonts w:ascii="Times New Roman" w:eastAsia="Times New Roman" w:hAnsi="Times New Roman" w:cs="Times New Roman"/>
                <w:b/>
                <w:bCs/>
                <w:sz w:val="24"/>
                <w:szCs w:val="24"/>
                <w:lang w:eastAsia="ru-RU"/>
              </w:rPr>
              <w:t>,</w:t>
            </w:r>
            <w:r w:rsidR="001F30F9">
              <w:rPr>
                <w:rFonts w:ascii="Times New Roman" w:eastAsia="Times New Roman" w:hAnsi="Times New Roman" w:cs="Times New Roman"/>
                <w:b/>
                <w:bCs/>
                <w:sz w:val="24"/>
                <w:szCs w:val="24"/>
                <w:lang w:eastAsia="ru-RU"/>
              </w:rPr>
              <w:t>8</w:t>
            </w:r>
          </w:p>
        </w:tc>
        <w:tc>
          <w:tcPr>
            <w:tcW w:w="779" w:type="pct"/>
            <w:tcBorders>
              <w:top w:val="nil"/>
              <w:left w:val="nil"/>
              <w:bottom w:val="single" w:sz="8" w:space="0" w:color="auto"/>
              <w:right w:val="single" w:sz="4" w:space="0" w:color="auto"/>
            </w:tcBorders>
            <w:shd w:val="clear" w:color="auto" w:fill="auto"/>
            <w:noWrap/>
            <w:vAlign w:val="bottom"/>
            <w:hideMark/>
          </w:tcPr>
          <w:p w:rsidR="00A16CCE" w:rsidRDefault="00A16CCE" w:rsidP="001F30F9">
            <w:pPr>
              <w:jc w:val="right"/>
              <w:rPr>
                <w:rFonts w:ascii="Arial" w:hAnsi="Arial" w:cs="Arial"/>
                <w:b/>
                <w:bCs/>
                <w:sz w:val="20"/>
                <w:szCs w:val="20"/>
              </w:rPr>
            </w:pPr>
            <w:r>
              <w:rPr>
                <w:rFonts w:ascii="Arial" w:hAnsi="Arial" w:cs="Arial"/>
                <w:b/>
                <w:bCs/>
                <w:sz w:val="20"/>
                <w:szCs w:val="20"/>
              </w:rPr>
              <w:t>4</w:t>
            </w:r>
            <w:r w:rsidR="001F30F9">
              <w:rPr>
                <w:rFonts w:ascii="Arial" w:hAnsi="Arial" w:cs="Arial"/>
                <w:b/>
                <w:bCs/>
                <w:sz w:val="20"/>
                <w:szCs w:val="20"/>
              </w:rPr>
              <w:t>8</w:t>
            </w:r>
            <w:r>
              <w:rPr>
                <w:rFonts w:ascii="Arial" w:hAnsi="Arial" w:cs="Arial"/>
                <w:b/>
                <w:bCs/>
                <w:sz w:val="20"/>
                <w:szCs w:val="20"/>
              </w:rPr>
              <w:t>,</w:t>
            </w:r>
            <w:r w:rsidR="001F30F9">
              <w:rPr>
                <w:rFonts w:ascii="Arial" w:hAnsi="Arial" w:cs="Arial"/>
                <w:b/>
                <w:bCs/>
                <w:sz w:val="20"/>
                <w:szCs w:val="20"/>
              </w:rPr>
              <w:t>1</w:t>
            </w:r>
          </w:p>
        </w:tc>
        <w:tc>
          <w:tcPr>
            <w:tcW w:w="840" w:type="pct"/>
            <w:tcBorders>
              <w:top w:val="nil"/>
              <w:left w:val="nil"/>
              <w:bottom w:val="single" w:sz="8" w:space="0" w:color="auto"/>
              <w:right w:val="single" w:sz="4" w:space="0" w:color="auto"/>
            </w:tcBorders>
            <w:shd w:val="clear" w:color="auto" w:fill="auto"/>
            <w:noWrap/>
            <w:vAlign w:val="bottom"/>
            <w:hideMark/>
          </w:tcPr>
          <w:p w:rsidR="00A16CCE" w:rsidRDefault="001F30F9">
            <w:pPr>
              <w:jc w:val="right"/>
              <w:rPr>
                <w:rFonts w:ascii="Arial" w:hAnsi="Arial" w:cs="Arial"/>
                <w:b/>
                <w:bCs/>
                <w:sz w:val="20"/>
                <w:szCs w:val="20"/>
              </w:rPr>
            </w:pPr>
            <w:r>
              <w:rPr>
                <w:rFonts w:ascii="Arial" w:hAnsi="Arial" w:cs="Arial"/>
                <w:b/>
                <w:bCs/>
                <w:sz w:val="20"/>
                <w:szCs w:val="20"/>
              </w:rPr>
              <w:t>34,7</w:t>
            </w:r>
          </w:p>
        </w:tc>
      </w:tr>
    </w:tbl>
    <w:p w:rsidR="00F811E7" w:rsidRDefault="00F811E7" w:rsidP="00F811E7">
      <w:pPr>
        <w:autoSpaceDE w:val="0"/>
        <w:autoSpaceDN w:val="0"/>
        <w:adjustRightInd w:val="0"/>
        <w:spacing w:after="0" w:line="271" w:lineRule="auto"/>
        <w:ind w:firstLine="709"/>
        <w:rPr>
          <w:rFonts w:ascii="Liberation Serif" w:hAnsi="Liberation Serif" w:cs="Times New Roman"/>
          <w:color w:val="000000"/>
          <w:sz w:val="24"/>
          <w:szCs w:val="24"/>
        </w:rPr>
      </w:pPr>
    </w:p>
    <w:p w:rsidR="00EC3841" w:rsidRDefault="00A16CCE" w:rsidP="00A16CCE">
      <w:pPr>
        <w:spacing w:after="0" w:line="271" w:lineRule="auto"/>
        <w:ind w:firstLine="709"/>
        <w:contextualSpacing/>
        <w:jc w:val="both"/>
        <w:rPr>
          <w:rFonts w:ascii="Liberation Serif" w:hAnsi="Liberation Serif" w:cs="Times New Roman"/>
          <w:sz w:val="24"/>
          <w:szCs w:val="24"/>
        </w:rPr>
      </w:pPr>
      <w:r w:rsidRPr="00260953">
        <w:rPr>
          <w:rFonts w:ascii="Liberation Serif" w:hAnsi="Liberation Serif" w:cs="Times New Roman"/>
          <w:sz w:val="24"/>
          <w:szCs w:val="24"/>
        </w:rPr>
        <w:t xml:space="preserve">Высокий процент участников </w:t>
      </w:r>
      <w:r>
        <w:rPr>
          <w:rFonts w:ascii="Liberation Serif" w:hAnsi="Liberation Serif" w:cs="Times New Roman"/>
          <w:sz w:val="24"/>
          <w:szCs w:val="24"/>
        </w:rPr>
        <w:t xml:space="preserve"> </w:t>
      </w:r>
      <w:proofErr w:type="gramStart"/>
      <w:r>
        <w:rPr>
          <w:rFonts w:ascii="Liberation Serif" w:hAnsi="Liberation Serif" w:cs="Times New Roman"/>
          <w:sz w:val="24"/>
          <w:szCs w:val="24"/>
        </w:rPr>
        <w:t xml:space="preserve">( </w:t>
      </w:r>
      <w:proofErr w:type="gramEnd"/>
      <w:r>
        <w:rPr>
          <w:rFonts w:ascii="Liberation Serif" w:hAnsi="Liberation Serif" w:cs="Times New Roman"/>
          <w:sz w:val="24"/>
          <w:szCs w:val="24"/>
        </w:rPr>
        <w:t xml:space="preserve">82,2%) </w:t>
      </w:r>
      <w:r w:rsidRPr="00260953">
        <w:rPr>
          <w:rFonts w:ascii="Liberation Serif" w:hAnsi="Liberation Serif" w:cs="Times New Roman"/>
          <w:sz w:val="24"/>
          <w:szCs w:val="24"/>
        </w:rPr>
        <w:t xml:space="preserve">по городскому округу </w:t>
      </w:r>
      <w:r>
        <w:rPr>
          <w:rFonts w:ascii="Liberation Serif" w:hAnsi="Liberation Serif" w:cs="Times New Roman"/>
          <w:sz w:val="24"/>
          <w:szCs w:val="24"/>
        </w:rPr>
        <w:t>получивших отметку «5» или «4»</w:t>
      </w:r>
      <w:r w:rsidRPr="00260953">
        <w:rPr>
          <w:rFonts w:ascii="Liberation Serif" w:hAnsi="Liberation Serif" w:cs="Times New Roman"/>
          <w:sz w:val="24"/>
          <w:szCs w:val="24"/>
        </w:rPr>
        <w:t xml:space="preserve">. </w:t>
      </w:r>
    </w:p>
    <w:p w:rsidR="00A16CCE" w:rsidRDefault="00A16CCE" w:rsidP="00A16CCE">
      <w:pPr>
        <w:spacing w:after="0" w:line="271" w:lineRule="auto"/>
        <w:ind w:firstLine="709"/>
        <w:contextualSpacing/>
        <w:jc w:val="both"/>
        <w:rPr>
          <w:rFonts w:ascii="Liberation Serif" w:hAnsi="Liberation Serif" w:cs="Times New Roman"/>
          <w:sz w:val="24"/>
          <w:szCs w:val="24"/>
        </w:rPr>
      </w:pPr>
      <w:r w:rsidRPr="00260953">
        <w:rPr>
          <w:rFonts w:ascii="Liberation Serif" w:hAnsi="Liberation Serif" w:cs="Times New Roman"/>
          <w:sz w:val="24"/>
          <w:szCs w:val="24"/>
        </w:rPr>
        <w:t xml:space="preserve"> Больше </w:t>
      </w:r>
      <w:r>
        <w:rPr>
          <w:rFonts w:ascii="Liberation Serif" w:hAnsi="Liberation Serif" w:cs="Times New Roman"/>
          <w:sz w:val="24"/>
          <w:szCs w:val="24"/>
        </w:rPr>
        <w:t>30</w:t>
      </w:r>
      <w:r w:rsidRPr="00260953">
        <w:rPr>
          <w:rFonts w:ascii="Liberation Serif" w:hAnsi="Liberation Serif" w:cs="Times New Roman"/>
          <w:sz w:val="24"/>
          <w:szCs w:val="24"/>
        </w:rPr>
        <w:t xml:space="preserve"> процентов участников в ОО№</w:t>
      </w:r>
      <w:r>
        <w:rPr>
          <w:rFonts w:ascii="Liberation Serif" w:hAnsi="Liberation Serif" w:cs="Times New Roman"/>
          <w:sz w:val="24"/>
          <w:szCs w:val="24"/>
        </w:rPr>
        <w:t xml:space="preserve"> 3,26,28,29 </w:t>
      </w:r>
      <w:r w:rsidRPr="00260953">
        <w:rPr>
          <w:rFonts w:ascii="Liberation Serif" w:hAnsi="Liberation Serif" w:cs="Times New Roman"/>
          <w:sz w:val="24"/>
          <w:szCs w:val="24"/>
        </w:rPr>
        <w:t xml:space="preserve"> </w:t>
      </w:r>
      <w:r w:rsidR="00EC3841">
        <w:rPr>
          <w:rFonts w:ascii="Liberation Serif" w:hAnsi="Liberation Serif" w:cs="Times New Roman"/>
          <w:sz w:val="24"/>
          <w:szCs w:val="24"/>
        </w:rPr>
        <w:t>справились с работой лишь только  на отметку «3».</w:t>
      </w:r>
    </w:p>
    <w:p w:rsidR="00EC3841" w:rsidRDefault="00791C65" w:rsidP="00A16CCE">
      <w:pPr>
        <w:spacing w:after="0" w:line="271" w:lineRule="auto"/>
        <w:ind w:firstLine="709"/>
        <w:contextualSpacing/>
        <w:jc w:val="both"/>
        <w:rPr>
          <w:rFonts w:ascii="Liberation Serif" w:hAnsi="Liberation Serif" w:cs="Times New Roman"/>
          <w:sz w:val="24"/>
          <w:szCs w:val="24"/>
        </w:rPr>
      </w:pPr>
      <w:r>
        <w:rPr>
          <w:rFonts w:ascii="Liberation Serif" w:hAnsi="Liberation Serif" w:cs="Times New Roman"/>
          <w:sz w:val="24"/>
          <w:szCs w:val="24"/>
        </w:rPr>
        <w:t xml:space="preserve">Выпускники ОО № 7,9,15,21,32 продемонстрировали высокие результаты, которые обусловлены </w:t>
      </w:r>
      <w:r w:rsidRPr="00791C65">
        <w:rPr>
          <w:rFonts w:ascii="Liberation Serif" w:hAnsi="Liberation Serif" w:cs="Times New Roman"/>
          <w:sz w:val="24"/>
          <w:szCs w:val="24"/>
        </w:rPr>
        <w:t>качественным уровнем организации образовательного процесса и высокими профессиональными компетенциями педагогов, что позволяет формировать у большинства учащихся высокий уровень компетенций по математике.</w:t>
      </w:r>
    </w:p>
    <w:p w:rsidR="00791C65" w:rsidRDefault="00791C65" w:rsidP="00A16CCE">
      <w:pPr>
        <w:spacing w:after="0" w:line="271" w:lineRule="auto"/>
        <w:ind w:firstLine="709"/>
        <w:contextualSpacing/>
        <w:jc w:val="both"/>
        <w:rPr>
          <w:rFonts w:ascii="Liberation Serif" w:hAnsi="Liberation Serif" w:cs="Times New Roman"/>
          <w:b/>
          <w:sz w:val="24"/>
          <w:szCs w:val="24"/>
        </w:rPr>
      </w:pPr>
      <w:r w:rsidRPr="00791C65">
        <w:rPr>
          <w:rFonts w:ascii="Liberation Serif" w:hAnsi="Liberation Serif" w:cs="Times New Roman"/>
          <w:b/>
          <w:sz w:val="24"/>
          <w:szCs w:val="24"/>
        </w:rPr>
        <w:t>Анализ выполнения заданий КИМ</w:t>
      </w:r>
    </w:p>
    <w:p w:rsidR="00791C65" w:rsidRDefault="00791C65" w:rsidP="00A16CCE">
      <w:pPr>
        <w:spacing w:after="0" w:line="271" w:lineRule="auto"/>
        <w:ind w:firstLine="709"/>
        <w:contextualSpacing/>
        <w:jc w:val="both"/>
        <w:rPr>
          <w:rFonts w:ascii="Liberation Serif" w:hAnsi="Liberation Serif" w:cs="Times New Roman"/>
          <w:sz w:val="24"/>
          <w:szCs w:val="24"/>
        </w:rPr>
      </w:pPr>
      <w:r w:rsidRPr="00791C65">
        <w:rPr>
          <w:rFonts w:ascii="Liberation Serif" w:hAnsi="Liberation Serif" w:cs="Times New Roman"/>
          <w:sz w:val="24"/>
          <w:szCs w:val="24"/>
        </w:rPr>
        <w:t>Экзаменационная работа включает в себя 21 задание с кратким ответом базового уровня сложности. Все задания направлены на проверку освоения базовых умений и практических навыков применения математических знаний в повседневных ситуациях.</w:t>
      </w:r>
      <w:r>
        <w:rPr>
          <w:rFonts w:ascii="Liberation Serif" w:hAnsi="Liberation Serif" w:cs="Times New Roman"/>
          <w:sz w:val="24"/>
          <w:szCs w:val="24"/>
        </w:rPr>
        <w:t xml:space="preserve"> </w:t>
      </w:r>
      <w:r w:rsidRPr="00791C65">
        <w:rPr>
          <w:rFonts w:ascii="Liberation Serif" w:hAnsi="Liberation Serif" w:cs="Times New Roman"/>
          <w:sz w:val="24"/>
          <w:szCs w:val="24"/>
        </w:rPr>
        <w:t xml:space="preserve">Все задания, как и прежде, предполагают краткий числовой ответ, множественный выбор из данного перечня вариантов либо установление соответствия между двумя характеристиками процесса или объектов. Традиционно задачи 19 и 21 имеют более высокий уровень сложности и предполагают не столько применение известных фактов или формул, сколько числовое конструирование (предъявите число, обладающее </w:t>
      </w:r>
      <w:proofErr w:type="spellStart"/>
      <w:r w:rsidRPr="00791C65">
        <w:rPr>
          <w:rFonts w:ascii="Liberation Serif" w:hAnsi="Liberation Serif" w:cs="Times New Roman"/>
          <w:sz w:val="24"/>
          <w:szCs w:val="24"/>
        </w:rPr>
        <w:t>определѐнными</w:t>
      </w:r>
      <w:proofErr w:type="spellEnd"/>
      <w:r w:rsidRPr="00791C65">
        <w:rPr>
          <w:rFonts w:ascii="Liberation Serif" w:hAnsi="Liberation Serif" w:cs="Times New Roman"/>
          <w:sz w:val="24"/>
          <w:szCs w:val="24"/>
        </w:rPr>
        <w:t xml:space="preserve"> свойствами) и математическое рассуждение. Задача 20 является классической практико-ориентированной задачей на движение или совместную работу, заданной текстовым условием. Минимальный балл ЕГЭ по математике базового уровня в 2024 г. остался неизменным с 2019 г. и составляет 7 первичных баллов.</w:t>
      </w:r>
    </w:p>
    <w:p w:rsidR="00F425BB" w:rsidRDefault="00F425BB" w:rsidP="00A16CCE">
      <w:pPr>
        <w:spacing w:after="0" w:line="271" w:lineRule="auto"/>
        <w:ind w:firstLine="709"/>
        <w:contextualSpacing/>
        <w:jc w:val="both"/>
        <w:rPr>
          <w:rFonts w:ascii="Liberation Serif" w:hAnsi="Liberation Serif" w:cs="Times New Roman"/>
          <w:sz w:val="24"/>
          <w:szCs w:val="24"/>
          <w:lang w:val="en-US"/>
        </w:rPr>
      </w:pPr>
    </w:p>
    <w:p w:rsidR="005241EE" w:rsidRDefault="005241EE" w:rsidP="00A16CCE">
      <w:pPr>
        <w:spacing w:after="0" w:line="271" w:lineRule="auto"/>
        <w:ind w:firstLine="709"/>
        <w:contextualSpacing/>
        <w:jc w:val="both"/>
        <w:rPr>
          <w:rFonts w:ascii="Liberation Serif" w:hAnsi="Liberation Serif" w:cs="Times New Roman"/>
          <w:sz w:val="24"/>
          <w:szCs w:val="24"/>
          <w:lang w:val="en-US"/>
        </w:rPr>
      </w:pPr>
    </w:p>
    <w:p w:rsidR="005241EE" w:rsidRPr="005241EE" w:rsidRDefault="005241EE" w:rsidP="00A16CCE">
      <w:pPr>
        <w:spacing w:after="0" w:line="271" w:lineRule="auto"/>
        <w:ind w:firstLine="709"/>
        <w:contextualSpacing/>
        <w:jc w:val="both"/>
        <w:rPr>
          <w:rFonts w:ascii="Liberation Serif" w:hAnsi="Liberation Serif" w:cs="Times New Roman"/>
          <w:sz w:val="24"/>
          <w:szCs w:val="24"/>
          <w:lang w:val="en-US"/>
        </w:rPr>
      </w:pPr>
    </w:p>
    <w:p w:rsidR="00F425BB" w:rsidRDefault="00F425BB" w:rsidP="00A16CCE">
      <w:pPr>
        <w:spacing w:after="0" w:line="271" w:lineRule="auto"/>
        <w:ind w:firstLine="709"/>
        <w:contextualSpacing/>
        <w:jc w:val="both"/>
        <w:rPr>
          <w:rFonts w:ascii="Liberation Serif" w:hAnsi="Liberation Serif" w:cs="Times New Roman"/>
          <w:sz w:val="24"/>
          <w:szCs w:val="24"/>
        </w:rPr>
      </w:pPr>
      <w:r w:rsidRPr="00F425BB">
        <w:rPr>
          <w:rFonts w:ascii="Liberation Serif" w:hAnsi="Liberation Serif" w:cs="Times New Roman"/>
          <w:b/>
          <w:sz w:val="24"/>
          <w:szCs w:val="24"/>
        </w:rPr>
        <w:lastRenderedPageBreak/>
        <w:t xml:space="preserve">Результаты анализа решаемости КИМ участниками экзамена представлены в таблице </w:t>
      </w:r>
      <w:r>
        <w:rPr>
          <w:rFonts w:ascii="Liberation Serif" w:hAnsi="Liberation Serif" w:cs="Times New Roman"/>
          <w:b/>
          <w:sz w:val="24"/>
          <w:szCs w:val="24"/>
        </w:rPr>
        <w:t>7</w:t>
      </w:r>
      <w:r w:rsidRPr="00F425BB">
        <w:rPr>
          <w:rFonts w:ascii="Liberation Serif" w:hAnsi="Liberation Serif" w:cs="Times New Roman"/>
          <w:sz w:val="24"/>
          <w:szCs w:val="24"/>
        </w:rPr>
        <w:t>.</w:t>
      </w:r>
    </w:p>
    <w:p w:rsidR="00F425BB" w:rsidRDefault="00F425BB" w:rsidP="00A16CCE">
      <w:pPr>
        <w:spacing w:after="0" w:line="271" w:lineRule="auto"/>
        <w:ind w:firstLine="709"/>
        <w:contextualSpacing/>
        <w:jc w:val="both"/>
        <w:rPr>
          <w:rFonts w:ascii="Liberation Serif" w:hAnsi="Liberation Serif" w:cs="Times New Roman"/>
          <w:sz w:val="24"/>
          <w:szCs w:val="24"/>
        </w:rPr>
      </w:pPr>
    </w:p>
    <w:p w:rsidR="00F425BB" w:rsidRDefault="00F425BB" w:rsidP="00A16CCE">
      <w:pPr>
        <w:spacing w:after="0" w:line="271" w:lineRule="auto"/>
        <w:ind w:firstLine="709"/>
        <w:contextualSpacing/>
        <w:jc w:val="both"/>
        <w:rPr>
          <w:rFonts w:ascii="Liberation Serif" w:hAnsi="Liberation Serif" w:cs="Times New Roman"/>
          <w:sz w:val="24"/>
          <w:szCs w:val="24"/>
        </w:rPr>
      </w:pPr>
    </w:p>
    <w:p w:rsidR="00F425BB" w:rsidRDefault="00F425BB" w:rsidP="00F425BB">
      <w:pPr>
        <w:spacing w:after="0" w:line="271" w:lineRule="auto"/>
        <w:ind w:firstLine="709"/>
        <w:contextualSpacing/>
        <w:jc w:val="right"/>
        <w:rPr>
          <w:rFonts w:ascii="Liberation Serif" w:hAnsi="Liberation Serif" w:cs="Times New Roman"/>
          <w:i/>
          <w:sz w:val="18"/>
          <w:szCs w:val="18"/>
        </w:rPr>
      </w:pPr>
      <w:r w:rsidRPr="00F425BB">
        <w:rPr>
          <w:rFonts w:ascii="Liberation Serif" w:hAnsi="Liberation Serif" w:cs="Times New Roman"/>
          <w:i/>
          <w:sz w:val="18"/>
          <w:szCs w:val="18"/>
        </w:rPr>
        <w:t>Таблица 7</w:t>
      </w:r>
    </w:p>
    <w:p w:rsidR="00F425BB" w:rsidRPr="00F425BB" w:rsidRDefault="00F425BB" w:rsidP="00F425BB">
      <w:pPr>
        <w:spacing w:after="0" w:line="271" w:lineRule="auto"/>
        <w:ind w:firstLine="709"/>
        <w:contextualSpacing/>
        <w:jc w:val="right"/>
        <w:rPr>
          <w:rFonts w:ascii="Liberation Serif" w:hAnsi="Liberation Serif" w:cs="Times New Roman"/>
          <w:i/>
          <w:sz w:val="18"/>
          <w:szCs w:val="18"/>
        </w:rPr>
      </w:pPr>
    </w:p>
    <w:tbl>
      <w:tblPr>
        <w:tblStyle w:val="a3"/>
        <w:tblW w:w="5112" w:type="pct"/>
        <w:tblLayout w:type="fixed"/>
        <w:tblLook w:val="04A0" w:firstRow="1" w:lastRow="0" w:firstColumn="1" w:lastColumn="0" w:noHBand="0" w:noVBand="1"/>
      </w:tblPr>
      <w:tblGrid>
        <w:gridCol w:w="909"/>
        <w:gridCol w:w="4656"/>
        <w:gridCol w:w="1206"/>
        <w:gridCol w:w="697"/>
        <w:gridCol w:w="835"/>
        <w:gridCol w:w="736"/>
        <w:gridCol w:w="663"/>
        <w:gridCol w:w="663"/>
      </w:tblGrid>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0"/>
                <w:szCs w:val="20"/>
              </w:rPr>
            </w:pPr>
            <w:r w:rsidRPr="00F425BB">
              <w:rPr>
                <w:rFonts w:ascii="Liberation Serif" w:hAnsi="Liberation Serif" w:cs="Times New Roman"/>
                <w:sz w:val="20"/>
                <w:szCs w:val="20"/>
              </w:rPr>
              <w:t xml:space="preserve">Номер задания </w:t>
            </w:r>
            <w:proofErr w:type="gramStart"/>
            <w:r w:rsidRPr="00F425BB">
              <w:rPr>
                <w:rFonts w:ascii="Liberation Serif" w:hAnsi="Liberation Serif" w:cs="Times New Roman"/>
                <w:sz w:val="20"/>
                <w:szCs w:val="20"/>
              </w:rPr>
              <w:t>в</w:t>
            </w:r>
            <w:proofErr w:type="gramEnd"/>
            <w:r w:rsidRPr="00F425BB">
              <w:rPr>
                <w:rFonts w:ascii="Liberation Serif" w:hAnsi="Liberation Serif" w:cs="Times New Roman"/>
                <w:sz w:val="20"/>
                <w:szCs w:val="20"/>
              </w:rPr>
              <w:t xml:space="preserve"> КИМ</w:t>
            </w:r>
          </w:p>
        </w:tc>
        <w:tc>
          <w:tcPr>
            <w:tcW w:w="2246" w:type="pct"/>
          </w:tcPr>
          <w:p w:rsidR="005923BC" w:rsidRPr="00F425BB" w:rsidRDefault="005923BC" w:rsidP="00F425BB"/>
          <w:p w:rsidR="005923BC" w:rsidRPr="00F425BB" w:rsidRDefault="005923BC" w:rsidP="00F425BB"/>
          <w:tbl>
            <w:tblPr>
              <w:tblW w:w="5036" w:type="dxa"/>
              <w:tblBorders>
                <w:top w:val="nil"/>
                <w:left w:val="nil"/>
                <w:bottom w:val="nil"/>
                <w:right w:val="nil"/>
              </w:tblBorders>
              <w:tblLayout w:type="fixed"/>
              <w:tblLook w:val="0000" w:firstRow="0" w:lastRow="0" w:firstColumn="0" w:lastColumn="0" w:noHBand="0" w:noVBand="0"/>
            </w:tblPr>
            <w:tblGrid>
              <w:gridCol w:w="5036"/>
            </w:tblGrid>
            <w:tr w:rsidR="005923BC" w:rsidRPr="00F425BB" w:rsidTr="005923BC">
              <w:trPr>
                <w:trHeight w:val="834"/>
              </w:trPr>
              <w:tc>
                <w:tcPr>
                  <w:tcW w:w="5036" w:type="dxa"/>
                </w:tcPr>
                <w:p w:rsidR="005923BC" w:rsidRPr="00F425BB" w:rsidRDefault="005923BC" w:rsidP="00F425BB">
                  <w:pPr>
                    <w:autoSpaceDE w:val="0"/>
                    <w:autoSpaceDN w:val="0"/>
                    <w:adjustRightInd w:val="0"/>
                    <w:spacing w:after="0" w:line="271" w:lineRule="auto"/>
                    <w:jc w:val="both"/>
                    <w:rPr>
                      <w:rFonts w:ascii="Liberation Serif" w:hAnsi="Liberation Serif" w:cs="Times New Roman"/>
                      <w:color w:val="000000"/>
                      <w:sz w:val="20"/>
                      <w:szCs w:val="20"/>
                    </w:rPr>
                  </w:pPr>
                  <w:r w:rsidRPr="00F425BB">
                    <w:rPr>
                      <w:rFonts w:ascii="Liberation Serif" w:hAnsi="Liberation Serif" w:cs="Times New Roman"/>
                      <w:color w:val="000000"/>
                      <w:sz w:val="20"/>
                      <w:szCs w:val="20"/>
                    </w:rPr>
                    <w:t xml:space="preserve">Проверяемые элементы </w:t>
                  </w:r>
                  <w:r w:rsidRPr="00F425BB">
                    <w:rPr>
                      <w:rFonts w:ascii="Liberation Serif" w:hAnsi="Liberation Serif" w:cs="Times New Roman"/>
                      <w:color w:val="000000"/>
                      <w:sz w:val="20"/>
                      <w:szCs w:val="20"/>
                    </w:rPr>
                    <w:cr/>
                    <w:t xml:space="preserve">содержания / умения </w:t>
                  </w:r>
                </w:p>
              </w:tc>
            </w:tr>
          </w:tbl>
          <w:p w:rsidR="005923BC" w:rsidRPr="00F425BB" w:rsidRDefault="005923BC" w:rsidP="00F425BB">
            <w:pPr>
              <w:spacing w:line="271" w:lineRule="auto"/>
              <w:contextualSpacing/>
              <w:jc w:val="both"/>
              <w:rPr>
                <w:rFonts w:ascii="Liberation Serif" w:hAnsi="Liberation Serif" w:cs="Times New Roman"/>
                <w:sz w:val="20"/>
                <w:szCs w:val="20"/>
              </w:rPr>
            </w:pPr>
          </w:p>
        </w:tc>
        <w:tc>
          <w:tcPr>
            <w:tcW w:w="582" w:type="pct"/>
          </w:tcPr>
          <w:p w:rsidR="005923BC" w:rsidRPr="00F425BB" w:rsidRDefault="005923BC" w:rsidP="00F425BB">
            <w:pPr>
              <w:autoSpaceDE w:val="0"/>
              <w:autoSpaceDN w:val="0"/>
              <w:adjustRightInd w:val="0"/>
              <w:spacing w:line="271" w:lineRule="auto"/>
              <w:jc w:val="both"/>
              <w:rPr>
                <w:rFonts w:ascii="Liberation Serif" w:hAnsi="Liberation Serif" w:cs="Times New Roman"/>
                <w:color w:val="000000"/>
                <w:sz w:val="20"/>
                <w:szCs w:val="20"/>
              </w:rPr>
            </w:pPr>
            <w:r w:rsidRPr="00F425BB">
              <w:rPr>
                <w:rFonts w:ascii="Liberation Serif" w:hAnsi="Liberation Serif" w:cs="Times New Roman"/>
                <w:color w:val="000000"/>
                <w:sz w:val="20"/>
                <w:szCs w:val="20"/>
              </w:rPr>
              <w:t>Уровень сложности задания</w:t>
            </w:r>
          </w:p>
        </w:tc>
        <w:tc>
          <w:tcPr>
            <w:tcW w:w="1734" w:type="pct"/>
            <w:gridSpan w:val="5"/>
          </w:tcPr>
          <w:p w:rsidR="005923BC" w:rsidRPr="00F425BB" w:rsidRDefault="005923BC" w:rsidP="00F425BB">
            <w:pPr>
              <w:spacing w:line="271" w:lineRule="auto"/>
              <w:contextualSpacing/>
              <w:jc w:val="center"/>
              <w:rPr>
                <w:rFonts w:ascii="Liberation Serif" w:hAnsi="Liberation Serif" w:cs="Times New Roman"/>
                <w:sz w:val="20"/>
                <w:szCs w:val="20"/>
              </w:rPr>
            </w:pPr>
          </w:p>
          <w:p w:rsidR="005923BC" w:rsidRPr="00F425BB" w:rsidRDefault="005923BC" w:rsidP="00F425BB">
            <w:pPr>
              <w:spacing w:line="271" w:lineRule="auto"/>
              <w:contextualSpacing/>
              <w:jc w:val="center"/>
              <w:rPr>
                <w:rFonts w:ascii="Liberation Serif" w:hAnsi="Liberation Serif" w:cs="Times New Roman"/>
                <w:sz w:val="20"/>
                <w:szCs w:val="20"/>
              </w:rPr>
            </w:pPr>
            <w:r w:rsidRPr="00F425BB">
              <w:rPr>
                <w:rFonts w:ascii="Liberation Serif" w:hAnsi="Liberation Serif" w:cs="Times New Roman"/>
                <w:sz w:val="20"/>
                <w:szCs w:val="20"/>
              </w:rPr>
              <w:t>Процент выполнения задания</w:t>
            </w:r>
          </w:p>
        </w:tc>
      </w:tr>
      <w:tr w:rsidR="005923BC" w:rsidRPr="00F425BB" w:rsidTr="005241EE">
        <w:tc>
          <w:tcPr>
            <w:tcW w:w="3266" w:type="pct"/>
            <w:gridSpan w:val="3"/>
          </w:tcPr>
          <w:p w:rsidR="005923BC" w:rsidRPr="00F425BB" w:rsidRDefault="005923BC" w:rsidP="00F425BB">
            <w:pPr>
              <w:autoSpaceDE w:val="0"/>
              <w:autoSpaceDN w:val="0"/>
              <w:adjustRightInd w:val="0"/>
              <w:spacing w:line="271" w:lineRule="auto"/>
              <w:jc w:val="both"/>
              <w:rPr>
                <w:rFonts w:ascii="Liberation Serif" w:hAnsi="Liberation Serif" w:cs="Times New Roman"/>
                <w:color w:val="000000"/>
                <w:sz w:val="24"/>
                <w:szCs w:val="24"/>
              </w:rPr>
            </w:pPr>
          </w:p>
        </w:tc>
        <w:tc>
          <w:tcPr>
            <w:tcW w:w="336" w:type="pct"/>
          </w:tcPr>
          <w:p w:rsidR="005923BC" w:rsidRPr="00F425BB" w:rsidRDefault="005923BC" w:rsidP="005923BC">
            <w:pPr>
              <w:spacing w:line="271" w:lineRule="auto"/>
              <w:contextualSpacing/>
              <w:jc w:val="both"/>
              <w:rPr>
                <w:rFonts w:ascii="Liberation Serif" w:hAnsi="Liberation Serif" w:cs="Times New Roman"/>
                <w:sz w:val="20"/>
                <w:szCs w:val="20"/>
              </w:rPr>
            </w:pPr>
            <w:r w:rsidRPr="00F425BB">
              <w:rPr>
                <w:rFonts w:ascii="Liberation Serif" w:hAnsi="Liberation Serif" w:cs="Times New Roman"/>
                <w:sz w:val="20"/>
                <w:szCs w:val="20"/>
              </w:rPr>
              <w:t xml:space="preserve">Средний </w:t>
            </w:r>
          </w:p>
        </w:tc>
        <w:tc>
          <w:tcPr>
            <w:tcW w:w="403" w:type="pct"/>
          </w:tcPr>
          <w:p w:rsidR="005923BC" w:rsidRPr="00F425BB" w:rsidRDefault="005923BC" w:rsidP="00F425BB">
            <w:pPr>
              <w:spacing w:line="271" w:lineRule="auto"/>
              <w:contextualSpacing/>
              <w:jc w:val="both"/>
              <w:rPr>
                <w:rFonts w:ascii="Liberation Serif" w:hAnsi="Liberation Serif" w:cs="Times New Roman"/>
                <w:sz w:val="20"/>
                <w:szCs w:val="20"/>
              </w:rPr>
            </w:pPr>
            <w:r>
              <w:rPr>
                <w:rFonts w:ascii="Liberation Serif" w:hAnsi="Liberation Serif" w:cs="Times New Roman"/>
                <w:sz w:val="20"/>
                <w:szCs w:val="20"/>
              </w:rPr>
              <w:t>«2»</w:t>
            </w:r>
          </w:p>
        </w:tc>
        <w:tc>
          <w:tcPr>
            <w:tcW w:w="355" w:type="pct"/>
          </w:tcPr>
          <w:p w:rsidR="005923BC" w:rsidRPr="00F425BB" w:rsidRDefault="005923BC" w:rsidP="00F425BB">
            <w:pPr>
              <w:spacing w:line="271" w:lineRule="auto"/>
              <w:contextualSpacing/>
              <w:jc w:val="both"/>
              <w:rPr>
                <w:rFonts w:ascii="Liberation Serif" w:hAnsi="Liberation Serif" w:cs="Times New Roman"/>
                <w:sz w:val="20"/>
                <w:szCs w:val="20"/>
              </w:rPr>
            </w:pPr>
            <w:r>
              <w:rPr>
                <w:rFonts w:ascii="Liberation Serif" w:hAnsi="Liberation Serif" w:cs="Times New Roman"/>
                <w:sz w:val="20"/>
                <w:szCs w:val="20"/>
              </w:rPr>
              <w:t>«3»</w:t>
            </w:r>
          </w:p>
        </w:tc>
        <w:tc>
          <w:tcPr>
            <w:tcW w:w="320" w:type="pct"/>
          </w:tcPr>
          <w:p w:rsidR="005923BC" w:rsidRPr="00F425BB" w:rsidRDefault="005923BC" w:rsidP="00F425BB">
            <w:pPr>
              <w:spacing w:line="271" w:lineRule="auto"/>
              <w:contextualSpacing/>
              <w:jc w:val="both"/>
              <w:rPr>
                <w:rFonts w:ascii="Liberation Serif" w:hAnsi="Liberation Serif" w:cs="Times New Roman"/>
                <w:sz w:val="20"/>
                <w:szCs w:val="20"/>
              </w:rPr>
            </w:pPr>
            <w:r>
              <w:rPr>
                <w:rFonts w:ascii="Liberation Serif" w:hAnsi="Liberation Serif" w:cs="Times New Roman"/>
                <w:sz w:val="20"/>
                <w:szCs w:val="20"/>
              </w:rPr>
              <w:t>«4»</w:t>
            </w:r>
          </w:p>
        </w:tc>
        <w:tc>
          <w:tcPr>
            <w:tcW w:w="320" w:type="pct"/>
          </w:tcPr>
          <w:p w:rsidR="005923BC" w:rsidRDefault="005923BC" w:rsidP="00F425BB">
            <w:pPr>
              <w:spacing w:line="271" w:lineRule="auto"/>
              <w:contextualSpacing/>
              <w:jc w:val="both"/>
              <w:rPr>
                <w:rFonts w:ascii="Liberation Serif" w:hAnsi="Liberation Serif" w:cs="Times New Roman"/>
                <w:sz w:val="20"/>
                <w:szCs w:val="20"/>
              </w:rPr>
            </w:pPr>
            <w:r>
              <w:rPr>
                <w:rFonts w:ascii="Liberation Serif" w:hAnsi="Liberation Serif" w:cs="Times New Roman"/>
                <w:sz w:val="20"/>
                <w:szCs w:val="20"/>
              </w:rPr>
              <w:t>«5»</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w:t>
            </w:r>
          </w:p>
        </w:tc>
        <w:tc>
          <w:tcPr>
            <w:tcW w:w="2246" w:type="pct"/>
          </w:tcPr>
          <w:tbl>
            <w:tblPr>
              <w:tblW w:w="0" w:type="auto"/>
              <w:tblBorders>
                <w:top w:val="nil"/>
                <w:left w:val="nil"/>
                <w:bottom w:val="nil"/>
                <w:right w:val="nil"/>
              </w:tblBorders>
              <w:tblLayout w:type="fixed"/>
              <w:tblLook w:val="0000" w:firstRow="0" w:lastRow="0" w:firstColumn="0" w:lastColumn="0" w:noHBand="0" w:noVBand="0"/>
            </w:tblPr>
            <w:tblGrid>
              <w:gridCol w:w="4858"/>
            </w:tblGrid>
            <w:tr w:rsidR="005923BC" w:rsidRPr="00E574EE">
              <w:trPr>
                <w:trHeight w:val="226"/>
              </w:trPr>
              <w:tc>
                <w:tcPr>
                  <w:tcW w:w="4858" w:type="dxa"/>
                </w:tcPr>
                <w:p w:rsidR="005923BC" w:rsidRPr="00E574EE" w:rsidRDefault="005923BC" w:rsidP="00E574EE">
                  <w:pPr>
                    <w:autoSpaceDE w:val="0"/>
                    <w:autoSpaceDN w:val="0"/>
                    <w:adjustRightInd w:val="0"/>
                    <w:spacing w:after="0" w:line="240" w:lineRule="auto"/>
                    <w:rPr>
                      <w:rFonts w:ascii="Times New Roman" w:hAnsi="Times New Roman" w:cs="Times New Roman"/>
                      <w:color w:val="000000"/>
                    </w:rPr>
                  </w:pPr>
                  <w:r w:rsidRPr="00E574EE">
                    <w:rPr>
                      <w:rFonts w:ascii="Times New Roman" w:hAnsi="Times New Roman" w:cs="Times New Roman"/>
                      <w:color w:val="000000"/>
                    </w:rPr>
                    <w:t xml:space="preserve">Выполнять вычисление значений и преобразования выражений </w:t>
                  </w:r>
                </w:p>
              </w:tc>
            </w:tr>
          </w:tbl>
          <w:p w:rsidR="005923BC" w:rsidRPr="00F425BB" w:rsidRDefault="005923BC" w:rsidP="00F425BB">
            <w:pPr>
              <w:spacing w:line="271" w:lineRule="auto"/>
              <w:contextualSpacing/>
              <w:jc w:val="both"/>
              <w:rPr>
                <w:rFonts w:ascii="Liberation Serif" w:hAnsi="Liberation Serif" w:cs="Times New Roman"/>
                <w:color w:val="FF0000"/>
                <w:sz w:val="20"/>
                <w:szCs w:val="20"/>
              </w:rPr>
            </w:pPr>
          </w:p>
        </w:tc>
        <w:tc>
          <w:tcPr>
            <w:tcW w:w="582"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Б</w:t>
            </w:r>
          </w:p>
        </w:tc>
        <w:tc>
          <w:tcPr>
            <w:tcW w:w="336" w:type="pct"/>
          </w:tcPr>
          <w:p w:rsidR="005923BC" w:rsidRPr="0004052B" w:rsidRDefault="0004052B"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91,1</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923BC" w:rsidRPr="002E71C8"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lang w:val="en-US"/>
              </w:rPr>
              <w:t>66</w:t>
            </w:r>
            <w:r>
              <w:rPr>
                <w:rFonts w:ascii="Liberation Serif" w:hAnsi="Liberation Serif" w:cs="Times New Roman"/>
                <w:sz w:val="24"/>
                <w:szCs w:val="24"/>
              </w:rPr>
              <w:t>,7</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93,8</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2</w:t>
            </w:r>
          </w:p>
        </w:tc>
        <w:tc>
          <w:tcPr>
            <w:tcW w:w="2246" w:type="pct"/>
          </w:tcPr>
          <w:p w:rsidR="005923BC" w:rsidRDefault="005923BC">
            <w:pPr>
              <w:pStyle w:val="Default"/>
              <w:rPr>
                <w:sz w:val="22"/>
                <w:szCs w:val="22"/>
              </w:rPr>
            </w:pPr>
            <w:r>
              <w:rPr>
                <w:sz w:val="22"/>
                <w:szCs w:val="22"/>
              </w:rPr>
              <w:t xml:space="preserve">Умение решать текстовые задачи разных типов, исследовать </w:t>
            </w:r>
            <w:proofErr w:type="gramStart"/>
            <w:r>
              <w:rPr>
                <w:sz w:val="22"/>
                <w:szCs w:val="22"/>
              </w:rPr>
              <w:t xml:space="preserve">полу </w:t>
            </w:r>
            <w:proofErr w:type="spellStart"/>
            <w:r>
              <w:rPr>
                <w:sz w:val="22"/>
                <w:szCs w:val="22"/>
              </w:rPr>
              <w:t>ченное</w:t>
            </w:r>
            <w:proofErr w:type="spellEnd"/>
            <w:proofErr w:type="gramEnd"/>
            <w:r>
              <w:rPr>
                <w:sz w:val="22"/>
                <w:szCs w:val="22"/>
              </w:rPr>
              <w:t xml:space="preserve"> решение и оценивать правдоподобность результатов, умение оценивать размеры объектов окружающего мира </w:t>
            </w:r>
          </w:p>
        </w:tc>
        <w:tc>
          <w:tcPr>
            <w:tcW w:w="582" w:type="pct"/>
          </w:tcPr>
          <w:p w:rsidR="005923BC" w:rsidRPr="00F425BB" w:rsidRDefault="005923BC" w:rsidP="00F425BB">
            <w:pPr>
              <w:spacing w:line="271" w:lineRule="auto"/>
              <w:jc w:val="both"/>
              <w:rPr>
                <w:rFonts w:ascii="Liberation Serif" w:hAnsi="Liberation Serif"/>
                <w:sz w:val="24"/>
                <w:szCs w:val="24"/>
              </w:rPr>
            </w:pPr>
            <w:r w:rsidRPr="00F425BB">
              <w:rPr>
                <w:rFonts w:ascii="Liberation Serif" w:hAnsi="Liberation Serif"/>
                <w:sz w:val="24"/>
                <w:szCs w:val="24"/>
              </w:rPr>
              <w:t>Б</w:t>
            </w:r>
          </w:p>
        </w:tc>
        <w:tc>
          <w:tcPr>
            <w:tcW w:w="336" w:type="pct"/>
          </w:tcPr>
          <w:p w:rsidR="005923BC" w:rsidRPr="00F425BB" w:rsidRDefault="0004052B"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91,8</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100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84,4</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91,5</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95,7</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3</w:t>
            </w:r>
          </w:p>
        </w:tc>
        <w:tc>
          <w:tcPr>
            <w:tcW w:w="2246" w:type="pct"/>
          </w:tcPr>
          <w:p w:rsidR="005923BC" w:rsidRDefault="005923BC">
            <w:pPr>
              <w:pStyle w:val="Default"/>
              <w:rPr>
                <w:sz w:val="22"/>
                <w:szCs w:val="22"/>
              </w:rPr>
            </w:pPr>
            <w:r>
              <w:rPr>
                <w:sz w:val="22"/>
                <w:szCs w:val="22"/>
              </w:rPr>
              <w:t xml:space="preserve">Умение извлекать информацию, представленную в таблицах, на диаграммах, графиках </w:t>
            </w:r>
          </w:p>
        </w:tc>
        <w:tc>
          <w:tcPr>
            <w:tcW w:w="582" w:type="pct"/>
          </w:tcPr>
          <w:p w:rsidR="005923BC" w:rsidRPr="00F425BB" w:rsidRDefault="005923BC" w:rsidP="00F425BB">
            <w:pPr>
              <w:spacing w:line="271" w:lineRule="auto"/>
              <w:jc w:val="both"/>
              <w:rPr>
                <w:rFonts w:ascii="Liberation Serif" w:hAnsi="Liberation Serif"/>
                <w:sz w:val="24"/>
                <w:szCs w:val="24"/>
              </w:rPr>
            </w:pPr>
            <w:r w:rsidRPr="00F425BB">
              <w:rPr>
                <w:rFonts w:ascii="Liberation Serif" w:hAnsi="Liberation Serif"/>
                <w:sz w:val="24"/>
                <w:szCs w:val="24"/>
              </w:rPr>
              <w:t>Б</w:t>
            </w:r>
          </w:p>
        </w:tc>
        <w:tc>
          <w:tcPr>
            <w:tcW w:w="336" w:type="pct"/>
          </w:tcPr>
          <w:p w:rsidR="005923BC" w:rsidRPr="00F425BB" w:rsidRDefault="00C95941"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98,5</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100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95,6</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99,2</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98,9</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4</w:t>
            </w:r>
          </w:p>
        </w:tc>
        <w:tc>
          <w:tcPr>
            <w:tcW w:w="2246" w:type="pct"/>
          </w:tcPr>
          <w:p w:rsidR="005923BC" w:rsidRDefault="005923BC">
            <w:pPr>
              <w:pStyle w:val="Default"/>
              <w:rPr>
                <w:sz w:val="22"/>
                <w:szCs w:val="22"/>
              </w:rPr>
            </w:pPr>
            <w:r>
              <w:rPr>
                <w:sz w:val="22"/>
                <w:szCs w:val="22"/>
              </w:rPr>
              <w:t xml:space="preserve">Умение выполнять вычисление значений и преобразования выражений, умение решать текстовые задачи разных типов </w:t>
            </w:r>
          </w:p>
        </w:tc>
        <w:tc>
          <w:tcPr>
            <w:tcW w:w="582" w:type="pct"/>
          </w:tcPr>
          <w:p w:rsidR="005923BC" w:rsidRPr="00F425BB" w:rsidRDefault="005923BC" w:rsidP="00F425BB">
            <w:pPr>
              <w:spacing w:line="271" w:lineRule="auto"/>
              <w:jc w:val="both"/>
              <w:rPr>
                <w:rFonts w:ascii="Liberation Serif" w:hAnsi="Liberation Serif"/>
                <w:sz w:val="24"/>
                <w:szCs w:val="24"/>
              </w:rPr>
            </w:pPr>
            <w:r w:rsidRPr="00F425BB">
              <w:rPr>
                <w:rFonts w:ascii="Liberation Serif" w:hAnsi="Liberation Serif"/>
                <w:sz w:val="24"/>
                <w:szCs w:val="24"/>
              </w:rPr>
              <w:t>Б</w:t>
            </w:r>
          </w:p>
        </w:tc>
        <w:tc>
          <w:tcPr>
            <w:tcW w:w="336" w:type="pct"/>
          </w:tcPr>
          <w:p w:rsidR="005923BC" w:rsidRPr="00F425BB" w:rsidRDefault="00C95941"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66,7</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93,8</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5</w:t>
            </w:r>
          </w:p>
        </w:tc>
        <w:tc>
          <w:tcPr>
            <w:tcW w:w="2246" w:type="pct"/>
          </w:tcPr>
          <w:p w:rsidR="005923BC" w:rsidRDefault="005923BC">
            <w:pPr>
              <w:pStyle w:val="Default"/>
              <w:rPr>
                <w:sz w:val="22"/>
                <w:szCs w:val="22"/>
              </w:rPr>
            </w:pPr>
            <w:r>
              <w:rPr>
                <w:sz w:val="22"/>
                <w:szCs w:val="22"/>
              </w:rPr>
              <w:t xml:space="preserve">Умение вычислять в простейших случаях вероятности событий </w:t>
            </w:r>
          </w:p>
        </w:tc>
        <w:tc>
          <w:tcPr>
            <w:tcW w:w="582" w:type="pct"/>
          </w:tcPr>
          <w:p w:rsidR="005923BC" w:rsidRPr="00F425BB" w:rsidRDefault="005241EE" w:rsidP="00F425BB">
            <w:pPr>
              <w:spacing w:line="271" w:lineRule="auto"/>
              <w:jc w:val="both"/>
              <w:rPr>
                <w:rFonts w:ascii="Liberation Serif" w:hAnsi="Liberation Serif"/>
                <w:sz w:val="24"/>
                <w:szCs w:val="24"/>
              </w:rPr>
            </w:pPr>
            <w:r>
              <w:rPr>
                <w:rFonts w:ascii="Liberation Serif" w:hAnsi="Liberation Serif"/>
                <w:sz w:val="24"/>
                <w:szCs w:val="24"/>
              </w:rPr>
              <w:t>Б</w:t>
            </w:r>
          </w:p>
        </w:tc>
        <w:tc>
          <w:tcPr>
            <w:tcW w:w="336" w:type="pct"/>
          </w:tcPr>
          <w:p w:rsidR="005923BC" w:rsidRPr="00F425BB" w:rsidRDefault="0004052B"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91,8</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84,4</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91,5</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95,7</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6</w:t>
            </w:r>
          </w:p>
        </w:tc>
        <w:tc>
          <w:tcPr>
            <w:tcW w:w="2246" w:type="pct"/>
          </w:tcPr>
          <w:p w:rsidR="005923BC" w:rsidRDefault="005923BC">
            <w:pPr>
              <w:pStyle w:val="Default"/>
              <w:rPr>
                <w:sz w:val="22"/>
                <w:szCs w:val="22"/>
              </w:rPr>
            </w:pPr>
            <w:r>
              <w:rPr>
                <w:sz w:val="22"/>
                <w:szCs w:val="22"/>
              </w:rPr>
              <w:t xml:space="preserve">Умение извлекать информацию, представленную в таблицах, на диаграммах, графиках </w:t>
            </w:r>
          </w:p>
        </w:tc>
        <w:tc>
          <w:tcPr>
            <w:tcW w:w="582" w:type="pct"/>
          </w:tcPr>
          <w:p w:rsidR="005923BC" w:rsidRPr="00F425BB" w:rsidRDefault="005923BC" w:rsidP="00F425BB">
            <w:pPr>
              <w:spacing w:line="271" w:lineRule="auto"/>
              <w:jc w:val="both"/>
              <w:rPr>
                <w:rFonts w:ascii="Liberation Serif" w:hAnsi="Liberation Serif"/>
                <w:sz w:val="24"/>
                <w:szCs w:val="24"/>
              </w:rPr>
            </w:pPr>
            <w:r w:rsidRPr="00F425BB">
              <w:rPr>
                <w:rFonts w:ascii="Liberation Serif" w:hAnsi="Liberation Serif"/>
                <w:sz w:val="24"/>
                <w:szCs w:val="24"/>
              </w:rPr>
              <w:t>Б</w:t>
            </w:r>
          </w:p>
        </w:tc>
        <w:tc>
          <w:tcPr>
            <w:tcW w:w="336" w:type="pct"/>
          </w:tcPr>
          <w:p w:rsidR="005923BC" w:rsidRPr="00F425BB" w:rsidRDefault="00C95941" w:rsidP="00C95941">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w:t>
            </w:r>
            <w:r w:rsidR="0004052B">
              <w:rPr>
                <w:rFonts w:ascii="Liberation Serif" w:hAnsi="Liberation Serif" w:cs="Times New Roman"/>
                <w:sz w:val="24"/>
                <w:szCs w:val="24"/>
              </w:rPr>
              <w:t>,</w:t>
            </w:r>
            <w:r>
              <w:rPr>
                <w:rFonts w:ascii="Liberation Serif" w:hAnsi="Liberation Serif" w:cs="Times New Roman"/>
                <w:sz w:val="24"/>
                <w:szCs w:val="24"/>
              </w:rPr>
              <w:t>5</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95,6</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99,2</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98,9</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7</w:t>
            </w:r>
          </w:p>
        </w:tc>
        <w:tc>
          <w:tcPr>
            <w:tcW w:w="2246" w:type="pct"/>
          </w:tcPr>
          <w:p w:rsidR="005923BC" w:rsidRDefault="005923BC">
            <w:pPr>
              <w:pStyle w:val="Default"/>
              <w:rPr>
                <w:sz w:val="22"/>
                <w:szCs w:val="22"/>
              </w:rPr>
            </w:pPr>
            <w:r>
              <w:rPr>
                <w:sz w:val="22"/>
                <w:szCs w:val="22"/>
              </w:rPr>
              <w:t xml:space="preserve">Умение оперировать понятиями: функция, непрерывная функция, производная, определять значение функции по значению аргумента; описывать по графику поведение и свойства функции </w:t>
            </w:r>
          </w:p>
        </w:tc>
        <w:tc>
          <w:tcPr>
            <w:tcW w:w="582" w:type="pct"/>
          </w:tcPr>
          <w:p w:rsidR="005923BC" w:rsidRPr="00F425BB" w:rsidRDefault="005923BC" w:rsidP="00F425BB">
            <w:pPr>
              <w:spacing w:line="271" w:lineRule="auto"/>
              <w:jc w:val="both"/>
              <w:rPr>
                <w:rFonts w:ascii="Liberation Serif" w:hAnsi="Liberation Serif"/>
                <w:sz w:val="24"/>
                <w:szCs w:val="24"/>
              </w:rPr>
            </w:pPr>
            <w:r w:rsidRPr="00F425BB">
              <w:rPr>
                <w:rFonts w:ascii="Liberation Serif" w:hAnsi="Liberation Serif"/>
                <w:sz w:val="24"/>
                <w:szCs w:val="24"/>
              </w:rPr>
              <w:t>Б</w:t>
            </w:r>
          </w:p>
        </w:tc>
        <w:tc>
          <w:tcPr>
            <w:tcW w:w="336" w:type="pct"/>
          </w:tcPr>
          <w:p w:rsidR="005923BC" w:rsidRPr="00F425BB" w:rsidRDefault="0004052B" w:rsidP="00C95941">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w:t>
            </w:r>
            <w:r w:rsidR="00C95941">
              <w:rPr>
                <w:rFonts w:ascii="Liberation Serif" w:hAnsi="Liberation Serif" w:cs="Times New Roman"/>
                <w:sz w:val="24"/>
                <w:szCs w:val="24"/>
              </w:rPr>
              <w:t>6</w:t>
            </w:r>
            <w:r>
              <w:rPr>
                <w:rFonts w:ascii="Liberation Serif" w:hAnsi="Liberation Serif" w:cs="Times New Roman"/>
                <w:sz w:val="24"/>
                <w:szCs w:val="24"/>
              </w:rPr>
              <w:t>,</w:t>
            </w:r>
            <w:r w:rsidR="00C95941">
              <w:rPr>
                <w:rFonts w:ascii="Liberation Serif" w:hAnsi="Liberation Serif" w:cs="Times New Roman"/>
                <w:sz w:val="24"/>
                <w:szCs w:val="24"/>
              </w:rPr>
              <w:t>6</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100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62,2</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88,4</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96,8</w:t>
            </w:r>
          </w:p>
        </w:tc>
      </w:tr>
      <w:tr w:rsidR="005923BC" w:rsidRPr="00F425BB" w:rsidTr="005241EE">
        <w:tc>
          <w:tcPr>
            <w:tcW w:w="438" w:type="pct"/>
          </w:tcPr>
          <w:p w:rsidR="005923BC" w:rsidRPr="00F425BB" w:rsidRDefault="005923BC"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8</w:t>
            </w:r>
          </w:p>
        </w:tc>
        <w:tc>
          <w:tcPr>
            <w:tcW w:w="2246" w:type="pct"/>
          </w:tcPr>
          <w:p w:rsidR="005923BC" w:rsidRDefault="005923BC">
            <w:pPr>
              <w:pStyle w:val="Default"/>
              <w:rPr>
                <w:sz w:val="22"/>
                <w:szCs w:val="22"/>
              </w:rPr>
            </w:pPr>
            <w:r>
              <w:rPr>
                <w:sz w:val="22"/>
                <w:szCs w:val="22"/>
              </w:rPr>
              <w:t xml:space="preserve">Умение проводить доказательные рассуждения </w:t>
            </w:r>
          </w:p>
        </w:tc>
        <w:tc>
          <w:tcPr>
            <w:tcW w:w="582" w:type="pct"/>
          </w:tcPr>
          <w:p w:rsidR="005923BC" w:rsidRPr="00F425BB" w:rsidRDefault="005923BC" w:rsidP="00F425BB">
            <w:pPr>
              <w:spacing w:line="271" w:lineRule="auto"/>
              <w:jc w:val="both"/>
              <w:rPr>
                <w:rFonts w:ascii="Liberation Serif" w:hAnsi="Liberation Serif"/>
                <w:sz w:val="24"/>
                <w:szCs w:val="24"/>
              </w:rPr>
            </w:pPr>
            <w:r w:rsidRPr="00F425BB">
              <w:rPr>
                <w:rFonts w:ascii="Liberation Serif" w:hAnsi="Liberation Serif"/>
                <w:sz w:val="24"/>
                <w:szCs w:val="24"/>
              </w:rPr>
              <w:t>Б</w:t>
            </w:r>
          </w:p>
        </w:tc>
        <w:tc>
          <w:tcPr>
            <w:tcW w:w="336" w:type="pct"/>
          </w:tcPr>
          <w:p w:rsidR="005923BC" w:rsidRPr="00F425BB" w:rsidRDefault="00C95941"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88,1</w:t>
            </w:r>
          </w:p>
        </w:tc>
        <w:tc>
          <w:tcPr>
            <w:tcW w:w="403" w:type="pct"/>
          </w:tcPr>
          <w:p w:rsidR="005923BC"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923BC"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60</w:t>
            </w:r>
          </w:p>
        </w:tc>
        <w:tc>
          <w:tcPr>
            <w:tcW w:w="320" w:type="pct"/>
          </w:tcPr>
          <w:p w:rsidR="005923BC"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90,7</w:t>
            </w:r>
          </w:p>
        </w:tc>
        <w:tc>
          <w:tcPr>
            <w:tcW w:w="320" w:type="pct"/>
          </w:tcPr>
          <w:p w:rsidR="005923BC"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98,9</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9</w:t>
            </w:r>
          </w:p>
        </w:tc>
        <w:tc>
          <w:tcPr>
            <w:tcW w:w="2246" w:type="pct"/>
          </w:tcPr>
          <w:p w:rsidR="005241EE" w:rsidRDefault="005241EE">
            <w:pPr>
              <w:pStyle w:val="Default"/>
              <w:rPr>
                <w:sz w:val="22"/>
                <w:szCs w:val="22"/>
              </w:rPr>
            </w:pPr>
            <w:r>
              <w:rPr>
                <w:sz w:val="22"/>
                <w:szCs w:val="22"/>
              </w:rPr>
              <w:t xml:space="preserve">Умение использовать при решении задач изученные факты и теоремы планиметрии; умение оценивать размеры объектов окружающего мира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83,6</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100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64,4</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85,3</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91,4</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10</w:t>
            </w:r>
          </w:p>
        </w:tc>
        <w:tc>
          <w:tcPr>
            <w:tcW w:w="2246" w:type="pct"/>
          </w:tcPr>
          <w:p w:rsidR="005241EE" w:rsidRDefault="005241EE">
            <w:pPr>
              <w:pStyle w:val="Default"/>
              <w:rPr>
                <w:sz w:val="22"/>
                <w:szCs w:val="22"/>
              </w:rPr>
            </w:pPr>
            <w:r>
              <w:rPr>
                <w:sz w:val="22"/>
                <w:szCs w:val="22"/>
              </w:rPr>
              <w:t xml:space="preserve">Умение использовать при решении задач изученные факты и теоремы планиметрии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93,3</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84,4</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93</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97,8</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11</w:t>
            </w:r>
          </w:p>
        </w:tc>
        <w:tc>
          <w:tcPr>
            <w:tcW w:w="2246" w:type="pct"/>
          </w:tcPr>
          <w:p w:rsidR="005241EE" w:rsidRDefault="005241EE">
            <w:pPr>
              <w:pStyle w:val="Default"/>
              <w:rPr>
                <w:sz w:val="22"/>
                <w:szCs w:val="22"/>
              </w:rPr>
            </w:pPr>
            <w:r>
              <w:rPr>
                <w:sz w:val="22"/>
                <w:szCs w:val="22"/>
              </w:rPr>
              <w:t xml:space="preserve">Решать простейшие стереометрические задачи на нахождение геометрических величин, использовать при решении стереометрических задач планиметрические факты и методы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C95941">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95,1</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86,7</w:t>
            </w:r>
          </w:p>
        </w:tc>
        <w:tc>
          <w:tcPr>
            <w:tcW w:w="320" w:type="pct"/>
          </w:tcPr>
          <w:p w:rsidR="005241EE" w:rsidRPr="00F425BB" w:rsidRDefault="005241EE" w:rsidP="008855D5">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9</w:t>
            </w:r>
            <w:r w:rsidR="008855D5">
              <w:rPr>
                <w:rFonts w:ascii="Liberation Serif" w:hAnsi="Liberation Serif" w:cs="Times New Roman"/>
                <w:sz w:val="24"/>
                <w:szCs w:val="24"/>
              </w:rPr>
              <w:t>5</w:t>
            </w:r>
            <w:r w:rsidRPr="00F425BB">
              <w:rPr>
                <w:rFonts w:ascii="Liberation Serif" w:hAnsi="Liberation Serif" w:cs="Times New Roman"/>
                <w:sz w:val="24"/>
                <w:szCs w:val="24"/>
              </w:rPr>
              <w:t>,3</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12</w:t>
            </w:r>
          </w:p>
        </w:tc>
        <w:tc>
          <w:tcPr>
            <w:tcW w:w="2246" w:type="pct"/>
          </w:tcPr>
          <w:p w:rsidR="005241EE" w:rsidRDefault="005241EE">
            <w:pPr>
              <w:pStyle w:val="Default"/>
              <w:rPr>
                <w:sz w:val="22"/>
                <w:szCs w:val="22"/>
              </w:rPr>
            </w:pPr>
            <w:r>
              <w:rPr>
                <w:sz w:val="22"/>
                <w:szCs w:val="22"/>
              </w:rPr>
              <w:t xml:space="preserve">Умение использовать при решении задач изученные факты и теоремы планиметрии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85,4</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57,8</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86</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97,8</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13</w:t>
            </w:r>
          </w:p>
        </w:tc>
        <w:tc>
          <w:tcPr>
            <w:tcW w:w="2246" w:type="pct"/>
          </w:tcPr>
          <w:p w:rsidR="005241EE" w:rsidRDefault="005241EE">
            <w:pPr>
              <w:pStyle w:val="Default"/>
              <w:rPr>
                <w:sz w:val="22"/>
                <w:szCs w:val="22"/>
              </w:rPr>
            </w:pPr>
            <w:r>
              <w:rPr>
                <w:sz w:val="22"/>
                <w:szCs w:val="22"/>
              </w:rPr>
              <w:t xml:space="preserve">Решать простейшие стереометрические задачи на нахождение геометрических величин, использовать при решении стереометрических задач планиметрические факты и методы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92,2</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75,6</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93</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14</w:t>
            </w:r>
          </w:p>
        </w:tc>
        <w:tc>
          <w:tcPr>
            <w:tcW w:w="2246" w:type="pct"/>
          </w:tcPr>
          <w:p w:rsidR="005241EE" w:rsidRDefault="005241EE">
            <w:pPr>
              <w:pStyle w:val="Default"/>
              <w:rPr>
                <w:sz w:val="22"/>
                <w:szCs w:val="22"/>
              </w:rPr>
            </w:pPr>
            <w:r>
              <w:rPr>
                <w:sz w:val="22"/>
                <w:szCs w:val="22"/>
              </w:rPr>
              <w:t xml:space="preserve">Выполнять вычисление значений и преобразования выражений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20,9</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4,4</w:t>
            </w:r>
          </w:p>
        </w:tc>
        <w:tc>
          <w:tcPr>
            <w:tcW w:w="320" w:type="pct"/>
          </w:tcPr>
          <w:p w:rsidR="005241EE" w:rsidRPr="00F425BB" w:rsidRDefault="005241EE" w:rsidP="008855D5">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w:t>
            </w:r>
            <w:r w:rsidR="008855D5">
              <w:rPr>
                <w:rFonts w:ascii="Liberation Serif" w:hAnsi="Liberation Serif" w:cs="Times New Roman"/>
                <w:sz w:val="24"/>
                <w:szCs w:val="24"/>
              </w:rPr>
              <w:t>0</w:t>
            </w:r>
            <w:r w:rsidRPr="00F425BB">
              <w:rPr>
                <w:rFonts w:ascii="Liberation Serif" w:hAnsi="Liberation Serif" w:cs="Times New Roman"/>
                <w:sz w:val="24"/>
                <w:szCs w:val="24"/>
              </w:rPr>
              <w:t>,9</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43</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15</w:t>
            </w:r>
          </w:p>
        </w:tc>
        <w:tc>
          <w:tcPr>
            <w:tcW w:w="2246" w:type="pct"/>
          </w:tcPr>
          <w:p w:rsidR="005241EE" w:rsidRDefault="005241EE">
            <w:pPr>
              <w:pStyle w:val="Default"/>
              <w:rPr>
                <w:sz w:val="22"/>
                <w:szCs w:val="22"/>
              </w:rPr>
            </w:pPr>
            <w:r>
              <w:rPr>
                <w:sz w:val="22"/>
                <w:szCs w:val="22"/>
              </w:rPr>
              <w:t xml:space="preserve">Умение выполнять вычисление значений и преобразования выражений, умение решать текстовые задачи разных типов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72,4</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13,3</w:t>
            </w:r>
          </w:p>
        </w:tc>
        <w:tc>
          <w:tcPr>
            <w:tcW w:w="320" w:type="pct"/>
          </w:tcPr>
          <w:p w:rsidR="005241EE" w:rsidRPr="00F425BB" w:rsidRDefault="005241EE" w:rsidP="008855D5">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7</w:t>
            </w:r>
            <w:r w:rsidR="008855D5">
              <w:rPr>
                <w:rFonts w:ascii="Liberation Serif" w:hAnsi="Liberation Serif" w:cs="Times New Roman"/>
                <w:sz w:val="24"/>
                <w:szCs w:val="24"/>
              </w:rPr>
              <w:t>4</w:t>
            </w:r>
            <w:r w:rsidRPr="00F425BB">
              <w:rPr>
                <w:rFonts w:ascii="Liberation Serif" w:hAnsi="Liberation Serif" w:cs="Times New Roman"/>
                <w:sz w:val="24"/>
                <w:szCs w:val="24"/>
              </w:rPr>
              <w:t>,</w:t>
            </w:r>
            <w:r w:rsidR="008855D5">
              <w:rPr>
                <w:rFonts w:ascii="Liberation Serif" w:hAnsi="Liberation Serif" w:cs="Times New Roman"/>
                <w:sz w:val="24"/>
                <w:szCs w:val="24"/>
              </w:rPr>
              <w:t>4</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98,9</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lastRenderedPageBreak/>
              <w:t>16</w:t>
            </w:r>
          </w:p>
        </w:tc>
        <w:tc>
          <w:tcPr>
            <w:tcW w:w="2246" w:type="pct"/>
          </w:tcPr>
          <w:p w:rsidR="005241EE" w:rsidRDefault="005241EE">
            <w:pPr>
              <w:pStyle w:val="Default"/>
              <w:rPr>
                <w:sz w:val="22"/>
                <w:szCs w:val="22"/>
              </w:rPr>
            </w:pPr>
            <w:r>
              <w:rPr>
                <w:sz w:val="22"/>
                <w:szCs w:val="22"/>
              </w:rPr>
              <w:t xml:space="preserve">Умение выполнять вычисление значений и преобразования выражений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36,2</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2,2</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20,2</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75,3</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17</w:t>
            </w:r>
          </w:p>
        </w:tc>
        <w:tc>
          <w:tcPr>
            <w:tcW w:w="2246" w:type="pct"/>
          </w:tcPr>
          <w:p w:rsidR="005241EE" w:rsidRDefault="005241EE">
            <w:pPr>
              <w:pStyle w:val="Default"/>
              <w:rPr>
                <w:sz w:val="22"/>
                <w:szCs w:val="22"/>
              </w:rPr>
            </w:pPr>
            <w:r>
              <w:rPr>
                <w:sz w:val="22"/>
                <w:szCs w:val="22"/>
              </w:rPr>
              <w:t xml:space="preserve">Решать рациональные, иррациональные, показательные, тригонометрические и логарифмические уравнения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85,1</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60</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85,3</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97,8</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18</w:t>
            </w:r>
          </w:p>
        </w:tc>
        <w:tc>
          <w:tcPr>
            <w:tcW w:w="2246" w:type="pct"/>
          </w:tcPr>
          <w:p w:rsidR="005241EE" w:rsidRDefault="005241EE">
            <w:pPr>
              <w:pStyle w:val="Default"/>
              <w:rPr>
                <w:sz w:val="22"/>
                <w:szCs w:val="22"/>
              </w:rPr>
            </w:pPr>
            <w:r>
              <w:rPr>
                <w:sz w:val="22"/>
                <w:szCs w:val="22"/>
              </w:rPr>
              <w:t xml:space="preserve">Умение выполнять вычисление значений и преобразования выражений, решать рациональные, показательные и логарифмические неравенства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84,7</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100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55,6</w:t>
            </w:r>
          </w:p>
        </w:tc>
        <w:tc>
          <w:tcPr>
            <w:tcW w:w="320" w:type="pct"/>
          </w:tcPr>
          <w:p w:rsidR="005241EE" w:rsidRPr="00F425BB" w:rsidRDefault="008855D5" w:rsidP="008855D5">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84,5</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100</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sidRPr="00F425BB">
              <w:rPr>
                <w:rFonts w:ascii="Liberation Serif" w:hAnsi="Liberation Serif" w:cs="Times New Roman"/>
                <w:sz w:val="24"/>
                <w:szCs w:val="24"/>
              </w:rPr>
              <w:t>19</w:t>
            </w:r>
          </w:p>
        </w:tc>
        <w:tc>
          <w:tcPr>
            <w:tcW w:w="2246" w:type="pct"/>
          </w:tcPr>
          <w:p w:rsidR="005241EE" w:rsidRDefault="005241EE">
            <w:pPr>
              <w:pStyle w:val="Default"/>
              <w:rPr>
                <w:sz w:val="22"/>
                <w:szCs w:val="22"/>
              </w:rPr>
            </w:pPr>
            <w:r>
              <w:rPr>
                <w:sz w:val="22"/>
                <w:szCs w:val="22"/>
              </w:rPr>
              <w:t xml:space="preserve">Умение выполнять вычисление значений и преобразования выражений, умение решать текстовые задачи разных типов, умение выбирать подходящий изученный метод для решения задачи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36,2</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11,1</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19,4</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72</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20</w:t>
            </w:r>
          </w:p>
        </w:tc>
        <w:tc>
          <w:tcPr>
            <w:tcW w:w="2246" w:type="pct"/>
          </w:tcPr>
          <w:p w:rsidR="005241EE" w:rsidRDefault="005241EE">
            <w:pPr>
              <w:pStyle w:val="Default"/>
              <w:rPr>
                <w:sz w:val="22"/>
                <w:szCs w:val="22"/>
              </w:rPr>
            </w:pPr>
            <w:r>
              <w:rPr>
                <w:sz w:val="22"/>
                <w:szCs w:val="22"/>
              </w:rPr>
              <w:t xml:space="preserve">Умение решать текстовые задачи разных типов, решать уравнения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54,1</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8,9</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44,2</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90,3</w:t>
            </w:r>
          </w:p>
        </w:tc>
      </w:tr>
      <w:tr w:rsidR="005241EE" w:rsidRPr="00F425BB" w:rsidTr="005241EE">
        <w:tc>
          <w:tcPr>
            <w:tcW w:w="438"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21</w:t>
            </w:r>
          </w:p>
        </w:tc>
        <w:tc>
          <w:tcPr>
            <w:tcW w:w="2246" w:type="pct"/>
          </w:tcPr>
          <w:p w:rsidR="005241EE" w:rsidRDefault="005241EE">
            <w:pPr>
              <w:pStyle w:val="Default"/>
              <w:rPr>
                <w:sz w:val="22"/>
                <w:szCs w:val="22"/>
              </w:rPr>
            </w:pPr>
            <w:r>
              <w:rPr>
                <w:sz w:val="22"/>
                <w:szCs w:val="22"/>
              </w:rPr>
              <w:t xml:space="preserve">Умение выполнять вычисление значений и преобразования выражений, умение решать текстовые задачи разных типов, умение выбирать подходящий изученный метод для решения задачи </w:t>
            </w:r>
          </w:p>
        </w:tc>
        <w:tc>
          <w:tcPr>
            <w:tcW w:w="582" w:type="pct"/>
          </w:tcPr>
          <w:p w:rsidR="005241EE" w:rsidRPr="005241EE" w:rsidRDefault="005241EE">
            <w:pPr>
              <w:rPr>
                <w:rFonts w:ascii="Times New Roman" w:hAnsi="Times New Roman" w:cs="Times New Roman"/>
              </w:rPr>
            </w:pPr>
            <w:r w:rsidRPr="005241EE">
              <w:rPr>
                <w:rFonts w:ascii="Times New Roman" w:hAnsi="Times New Roman" w:cs="Times New Roman"/>
              </w:rPr>
              <w:t>Б</w:t>
            </w:r>
          </w:p>
        </w:tc>
        <w:tc>
          <w:tcPr>
            <w:tcW w:w="336" w:type="pct"/>
          </w:tcPr>
          <w:p w:rsidR="005241EE" w:rsidRPr="00F425BB" w:rsidRDefault="005241EE"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31,3</w:t>
            </w:r>
          </w:p>
        </w:tc>
        <w:tc>
          <w:tcPr>
            <w:tcW w:w="403" w:type="pct"/>
          </w:tcPr>
          <w:p w:rsidR="005241EE" w:rsidRPr="00FC0F24" w:rsidRDefault="00FC0F24" w:rsidP="00F425BB">
            <w:pPr>
              <w:spacing w:line="271" w:lineRule="auto"/>
              <w:contextualSpacing/>
              <w:jc w:val="both"/>
              <w:rPr>
                <w:rFonts w:ascii="Liberation Serif" w:hAnsi="Liberation Serif" w:cs="Times New Roman"/>
                <w:sz w:val="24"/>
                <w:szCs w:val="24"/>
                <w:lang w:val="en-US"/>
              </w:rPr>
            </w:pPr>
            <w:r>
              <w:rPr>
                <w:rFonts w:ascii="Liberation Serif" w:hAnsi="Liberation Serif" w:cs="Times New Roman"/>
                <w:sz w:val="24"/>
                <w:szCs w:val="24"/>
                <w:lang w:val="en-US"/>
              </w:rPr>
              <w:t>100</w:t>
            </w:r>
          </w:p>
        </w:tc>
        <w:tc>
          <w:tcPr>
            <w:tcW w:w="355" w:type="pct"/>
          </w:tcPr>
          <w:p w:rsidR="005241EE" w:rsidRPr="00F425BB" w:rsidRDefault="002E71C8"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6,7</w:t>
            </w:r>
          </w:p>
        </w:tc>
        <w:tc>
          <w:tcPr>
            <w:tcW w:w="320" w:type="pct"/>
          </w:tcPr>
          <w:p w:rsidR="005241EE" w:rsidRPr="00F425BB" w:rsidRDefault="008855D5"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13,2</w:t>
            </w:r>
          </w:p>
        </w:tc>
        <w:tc>
          <w:tcPr>
            <w:tcW w:w="320" w:type="pct"/>
          </w:tcPr>
          <w:p w:rsidR="005241EE" w:rsidRPr="00F425BB" w:rsidRDefault="0020354D" w:rsidP="00F425BB">
            <w:pPr>
              <w:spacing w:line="271" w:lineRule="auto"/>
              <w:contextualSpacing/>
              <w:jc w:val="both"/>
              <w:rPr>
                <w:rFonts w:ascii="Liberation Serif" w:hAnsi="Liberation Serif" w:cs="Times New Roman"/>
                <w:sz w:val="24"/>
                <w:szCs w:val="24"/>
              </w:rPr>
            </w:pPr>
            <w:r>
              <w:rPr>
                <w:rFonts w:ascii="Liberation Serif" w:hAnsi="Liberation Serif" w:cs="Times New Roman"/>
                <w:sz w:val="24"/>
                <w:szCs w:val="24"/>
              </w:rPr>
              <w:t>67,7</w:t>
            </w:r>
          </w:p>
        </w:tc>
      </w:tr>
    </w:tbl>
    <w:p w:rsidR="00F425BB" w:rsidRDefault="00F425BB" w:rsidP="00A16CCE">
      <w:pPr>
        <w:spacing w:after="0" w:line="271" w:lineRule="auto"/>
        <w:ind w:firstLine="709"/>
        <w:contextualSpacing/>
        <w:jc w:val="both"/>
        <w:rPr>
          <w:rFonts w:ascii="Liberation Serif" w:hAnsi="Liberation Serif" w:cs="Times New Roman"/>
          <w:sz w:val="24"/>
          <w:szCs w:val="24"/>
        </w:rPr>
      </w:pPr>
    </w:p>
    <w:p w:rsidR="00B3733C" w:rsidRPr="00B3733C" w:rsidRDefault="00B3733C" w:rsidP="00B3733C">
      <w:pPr>
        <w:spacing w:after="0" w:line="271" w:lineRule="auto"/>
        <w:ind w:firstLine="709"/>
        <w:contextualSpacing/>
        <w:jc w:val="both"/>
        <w:rPr>
          <w:rFonts w:ascii="Liberation Serif" w:hAnsi="Liberation Serif" w:cs="Times New Roman"/>
          <w:sz w:val="24"/>
          <w:szCs w:val="24"/>
        </w:rPr>
      </w:pPr>
      <w:r w:rsidRPr="00B3733C">
        <w:rPr>
          <w:rFonts w:ascii="Liberation Serif" w:hAnsi="Liberation Serif" w:cs="Times New Roman"/>
          <w:sz w:val="24"/>
          <w:szCs w:val="24"/>
        </w:rPr>
        <w:t xml:space="preserve">Самые низкие результаты получены участниками при решении задания </w:t>
      </w:r>
      <w:r w:rsidR="00A149EE">
        <w:rPr>
          <w:rFonts w:ascii="Liberation Serif" w:hAnsi="Liberation Serif" w:cs="Times New Roman"/>
          <w:sz w:val="24"/>
          <w:szCs w:val="24"/>
        </w:rPr>
        <w:t>14</w:t>
      </w:r>
      <w:r w:rsidRPr="00B3733C">
        <w:rPr>
          <w:rFonts w:ascii="Liberation Serif" w:hAnsi="Liberation Serif" w:cs="Times New Roman"/>
          <w:sz w:val="24"/>
          <w:szCs w:val="24"/>
        </w:rPr>
        <w:t xml:space="preserve"> (</w:t>
      </w:r>
      <w:r w:rsidR="00A149EE">
        <w:rPr>
          <w:rFonts w:ascii="Liberation Serif" w:hAnsi="Liberation Serif" w:cs="Times New Roman"/>
          <w:sz w:val="24"/>
          <w:szCs w:val="24"/>
        </w:rPr>
        <w:t>20,9</w:t>
      </w:r>
      <w:r w:rsidRPr="00B3733C">
        <w:rPr>
          <w:rFonts w:ascii="Liberation Serif" w:hAnsi="Liberation Serif" w:cs="Times New Roman"/>
          <w:sz w:val="24"/>
          <w:szCs w:val="24"/>
        </w:rPr>
        <w:t xml:space="preserve">%) </w:t>
      </w:r>
      <w:r w:rsidR="00A149EE" w:rsidRPr="00A149EE">
        <w:rPr>
          <w:rFonts w:ascii="Liberation Serif" w:hAnsi="Liberation Serif" w:cs="Times New Roman"/>
          <w:sz w:val="24"/>
          <w:szCs w:val="24"/>
        </w:rPr>
        <w:t>вычисление значений и преобразования выражений</w:t>
      </w:r>
      <w:r w:rsidRPr="00B3733C">
        <w:rPr>
          <w:rFonts w:ascii="Liberation Serif" w:hAnsi="Liberation Serif" w:cs="Times New Roman"/>
          <w:sz w:val="24"/>
          <w:szCs w:val="24"/>
        </w:rPr>
        <w:t>. Невысоким оказался и процент (</w:t>
      </w:r>
      <w:r w:rsidR="00A149EE">
        <w:rPr>
          <w:rFonts w:ascii="Liberation Serif" w:hAnsi="Liberation Serif" w:cs="Times New Roman"/>
          <w:sz w:val="24"/>
          <w:szCs w:val="24"/>
        </w:rPr>
        <w:t>36</w:t>
      </w:r>
      <w:r w:rsidRPr="00B3733C">
        <w:rPr>
          <w:rFonts w:ascii="Liberation Serif" w:hAnsi="Liberation Serif" w:cs="Times New Roman"/>
          <w:sz w:val="24"/>
          <w:szCs w:val="24"/>
        </w:rPr>
        <w:t xml:space="preserve">,3%) решения задачи 19, а </w:t>
      </w:r>
      <w:r w:rsidR="00A149EE">
        <w:rPr>
          <w:rFonts w:ascii="Liberation Serif" w:hAnsi="Liberation Serif" w:cs="Times New Roman"/>
          <w:sz w:val="24"/>
          <w:szCs w:val="24"/>
        </w:rPr>
        <w:t>именно, задание по теории чисел. О</w:t>
      </w:r>
      <w:r w:rsidRPr="00B3733C">
        <w:rPr>
          <w:rFonts w:ascii="Liberation Serif" w:hAnsi="Liberation Serif" w:cs="Times New Roman"/>
          <w:sz w:val="24"/>
          <w:szCs w:val="24"/>
        </w:rPr>
        <w:t>казался низкий процент выполнения задания 1</w:t>
      </w:r>
      <w:r w:rsidR="00A149EE">
        <w:rPr>
          <w:rFonts w:ascii="Liberation Serif" w:hAnsi="Liberation Serif" w:cs="Times New Roman"/>
          <w:sz w:val="24"/>
          <w:szCs w:val="24"/>
        </w:rPr>
        <w:t>6 (36</w:t>
      </w:r>
      <w:r w:rsidRPr="00B3733C">
        <w:rPr>
          <w:rFonts w:ascii="Liberation Serif" w:hAnsi="Liberation Serif" w:cs="Times New Roman"/>
          <w:sz w:val="24"/>
          <w:szCs w:val="24"/>
        </w:rPr>
        <w:t>,</w:t>
      </w:r>
      <w:r w:rsidR="00A149EE">
        <w:rPr>
          <w:rFonts w:ascii="Liberation Serif" w:hAnsi="Liberation Serif" w:cs="Times New Roman"/>
          <w:sz w:val="24"/>
          <w:szCs w:val="24"/>
        </w:rPr>
        <w:t>2</w:t>
      </w:r>
      <w:r w:rsidRPr="00B3733C">
        <w:rPr>
          <w:rFonts w:ascii="Liberation Serif" w:hAnsi="Liberation Serif" w:cs="Times New Roman"/>
          <w:sz w:val="24"/>
          <w:szCs w:val="24"/>
        </w:rPr>
        <w:t>%). Также выпускники 2024 года плохо справились с выполнением 21 (</w:t>
      </w:r>
      <w:r w:rsidR="00A149EE">
        <w:rPr>
          <w:rFonts w:ascii="Liberation Serif" w:hAnsi="Liberation Serif" w:cs="Times New Roman"/>
          <w:sz w:val="24"/>
          <w:szCs w:val="24"/>
        </w:rPr>
        <w:t>31,3</w:t>
      </w:r>
      <w:r w:rsidRPr="00B3733C">
        <w:rPr>
          <w:rFonts w:ascii="Liberation Serif" w:hAnsi="Liberation Serif" w:cs="Times New Roman"/>
          <w:sz w:val="24"/>
          <w:szCs w:val="24"/>
        </w:rPr>
        <w:t>%) задани</w:t>
      </w:r>
      <w:r w:rsidR="00A149EE">
        <w:rPr>
          <w:rFonts w:ascii="Liberation Serif" w:hAnsi="Liberation Serif" w:cs="Times New Roman"/>
          <w:sz w:val="24"/>
          <w:szCs w:val="24"/>
        </w:rPr>
        <w:t>я на решение задач на смекалку.</w:t>
      </w:r>
    </w:p>
    <w:p w:rsidR="00B3733C" w:rsidRPr="00B3733C" w:rsidRDefault="00B3733C" w:rsidP="00B3733C">
      <w:pPr>
        <w:spacing w:after="0" w:line="271" w:lineRule="auto"/>
        <w:ind w:firstLine="709"/>
        <w:contextualSpacing/>
        <w:jc w:val="both"/>
        <w:rPr>
          <w:rFonts w:ascii="Liberation Serif" w:hAnsi="Liberation Serif" w:cs="Times New Roman"/>
          <w:sz w:val="24"/>
          <w:szCs w:val="24"/>
        </w:rPr>
      </w:pPr>
      <w:r w:rsidRPr="00B3733C">
        <w:rPr>
          <w:rFonts w:ascii="Liberation Serif" w:hAnsi="Liberation Serif" w:cs="Times New Roman"/>
          <w:sz w:val="24"/>
          <w:szCs w:val="24"/>
        </w:rPr>
        <w:t xml:space="preserve">Традиционно высокими результатами остаются при решении задач </w:t>
      </w:r>
      <w:r w:rsidR="00542878">
        <w:rPr>
          <w:rFonts w:ascii="Liberation Serif" w:hAnsi="Liberation Serif" w:cs="Times New Roman"/>
          <w:sz w:val="24"/>
          <w:szCs w:val="24"/>
        </w:rPr>
        <w:t>3</w:t>
      </w:r>
      <w:r w:rsidRPr="00B3733C">
        <w:rPr>
          <w:rFonts w:ascii="Liberation Serif" w:hAnsi="Liberation Serif" w:cs="Times New Roman"/>
          <w:sz w:val="24"/>
          <w:szCs w:val="24"/>
        </w:rPr>
        <w:t xml:space="preserve"> </w:t>
      </w:r>
      <w:r w:rsidR="00542878">
        <w:rPr>
          <w:rFonts w:ascii="Liberation Serif" w:hAnsi="Liberation Serif" w:cs="Times New Roman"/>
          <w:sz w:val="24"/>
          <w:szCs w:val="24"/>
        </w:rPr>
        <w:t xml:space="preserve">и 6 </w:t>
      </w:r>
      <w:r w:rsidRPr="00B3733C">
        <w:rPr>
          <w:rFonts w:ascii="Liberation Serif" w:hAnsi="Liberation Serif" w:cs="Times New Roman"/>
          <w:sz w:val="24"/>
          <w:szCs w:val="24"/>
        </w:rPr>
        <w:t>(9</w:t>
      </w:r>
      <w:r w:rsidR="00542878">
        <w:rPr>
          <w:rFonts w:ascii="Liberation Serif" w:hAnsi="Liberation Serif" w:cs="Times New Roman"/>
          <w:sz w:val="24"/>
          <w:szCs w:val="24"/>
        </w:rPr>
        <w:t>8,5</w:t>
      </w:r>
      <w:r w:rsidRPr="00B3733C">
        <w:rPr>
          <w:rFonts w:ascii="Liberation Serif" w:hAnsi="Liberation Serif" w:cs="Times New Roman"/>
          <w:sz w:val="24"/>
          <w:szCs w:val="24"/>
        </w:rPr>
        <w:t>%) на проверку умения использовать приобрет</w:t>
      </w:r>
      <w:r w:rsidR="00542878">
        <w:rPr>
          <w:rFonts w:ascii="Liberation Serif" w:hAnsi="Liberation Serif" w:cs="Times New Roman"/>
          <w:sz w:val="24"/>
          <w:szCs w:val="24"/>
        </w:rPr>
        <w:t>е</w:t>
      </w:r>
      <w:r w:rsidRPr="00B3733C">
        <w:rPr>
          <w:rFonts w:ascii="Liberation Serif" w:hAnsi="Liberation Serif" w:cs="Times New Roman"/>
          <w:sz w:val="24"/>
          <w:szCs w:val="24"/>
        </w:rPr>
        <w:t xml:space="preserve">нные знания и умения в практической деятельности и повседневной жизни. Достаточно высок и процент выполнения заданий </w:t>
      </w:r>
      <w:r w:rsidR="00542878">
        <w:rPr>
          <w:rFonts w:ascii="Liberation Serif" w:hAnsi="Liberation Serif" w:cs="Times New Roman"/>
          <w:sz w:val="24"/>
          <w:szCs w:val="24"/>
        </w:rPr>
        <w:t>1 (91,1%), 2 (91,8%), 4 (91,0%), 5(91,8%), 10 (93,3%), 11 (95,1%), 13 (92,2%).</w:t>
      </w:r>
    </w:p>
    <w:p w:rsidR="00B3733C" w:rsidRDefault="00B3733C" w:rsidP="00B3733C">
      <w:pPr>
        <w:spacing w:after="0" w:line="271" w:lineRule="auto"/>
        <w:ind w:firstLine="709"/>
        <w:contextualSpacing/>
        <w:jc w:val="both"/>
        <w:rPr>
          <w:rFonts w:ascii="Liberation Serif" w:hAnsi="Liberation Serif" w:cs="Times New Roman"/>
          <w:sz w:val="24"/>
          <w:szCs w:val="24"/>
        </w:rPr>
      </w:pPr>
      <w:r w:rsidRPr="00B3733C">
        <w:rPr>
          <w:rFonts w:ascii="Liberation Serif" w:hAnsi="Liberation Serif" w:cs="Times New Roman"/>
          <w:sz w:val="24"/>
          <w:szCs w:val="24"/>
        </w:rPr>
        <w:t xml:space="preserve">Анализируя результаты выполнения заданий с кратким ответом по группам подготовки, отмечаем, что в группе выпускников, набравших минимальный балл, на </w:t>
      </w:r>
      <w:r w:rsidR="00A35872">
        <w:rPr>
          <w:rFonts w:ascii="Liberation Serif" w:hAnsi="Liberation Serif" w:cs="Times New Roman"/>
          <w:sz w:val="24"/>
          <w:szCs w:val="24"/>
        </w:rPr>
        <w:t>хорошем</w:t>
      </w:r>
      <w:r w:rsidRPr="00B3733C">
        <w:rPr>
          <w:rFonts w:ascii="Liberation Serif" w:hAnsi="Liberation Serif" w:cs="Times New Roman"/>
          <w:sz w:val="24"/>
          <w:szCs w:val="24"/>
        </w:rPr>
        <w:t xml:space="preserve"> уровне решены задания </w:t>
      </w:r>
      <w:r w:rsidR="00A35872">
        <w:rPr>
          <w:rFonts w:ascii="Liberation Serif" w:hAnsi="Liberation Serif" w:cs="Times New Roman"/>
          <w:sz w:val="24"/>
          <w:szCs w:val="24"/>
        </w:rPr>
        <w:t>1,4,7,8,9,12,13,17,18</w:t>
      </w:r>
      <w:r w:rsidRPr="00B3733C">
        <w:rPr>
          <w:rFonts w:ascii="Liberation Serif" w:hAnsi="Liberation Serif" w:cs="Times New Roman"/>
          <w:sz w:val="24"/>
          <w:szCs w:val="24"/>
        </w:rPr>
        <w:t xml:space="preserve"> (от 50,0% до 85,0%).</w:t>
      </w:r>
      <w:r w:rsidR="00542878">
        <w:rPr>
          <w:rFonts w:ascii="Liberation Serif" w:hAnsi="Liberation Serif" w:cs="Times New Roman"/>
          <w:sz w:val="24"/>
          <w:szCs w:val="24"/>
        </w:rPr>
        <w:t xml:space="preserve"> </w:t>
      </w:r>
      <w:r w:rsidRPr="00B3733C">
        <w:rPr>
          <w:rFonts w:ascii="Liberation Serif" w:hAnsi="Liberation Serif" w:cs="Times New Roman"/>
          <w:sz w:val="24"/>
          <w:szCs w:val="24"/>
        </w:rPr>
        <w:t xml:space="preserve">Достаточно высок процент выполнения остальных заданий КИМ ЕГЭ по математике в этой группе от </w:t>
      </w:r>
      <w:r w:rsidR="00A35872">
        <w:rPr>
          <w:rFonts w:ascii="Liberation Serif" w:hAnsi="Liberation Serif" w:cs="Times New Roman"/>
          <w:sz w:val="24"/>
          <w:szCs w:val="24"/>
        </w:rPr>
        <w:t>80</w:t>
      </w:r>
      <w:r w:rsidRPr="00B3733C">
        <w:rPr>
          <w:rFonts w:ascii="Liberation Serif" w:hAnsi="Liberation Serif" w:cs="Times New Roman"/>
          <w:sz w:val="24"/>
          <w:szCs w:val="24"/>
        </w:rPr>
        <w:t xml:space="preserve">% до </w:t>
      </w:r>
      <w:r w:rsidR="00A35872">
        <w:rPr>
          <w:rFonts w:ascii="Liberation Serif" w:hAnsi="Liberation Serif" w:cs="Times New Roman"/>
          <w:sz w:val="24"/>
          <w:szCs w:val="24"/>
        </w:rPr>
        <w:t>9</w:t>
      </w:r>
      <w:r w:rsidRPr="00B3733C">
        <w:rPr>
          <w:rFonts w:ascii="Liberation Serif" w:hAnsi="Liberation Serif" w:cs="Times New Roman"/>
          <w:sz w:val="24"/>
          <w:szCs w:val="24"/>
        </w:rPr>
        <w:t xml:space="preserve">5%, а результат выполнения заданий </w:t>
      </w:r>
      <w:r w:rsidR="00542878">
        <w:rPr>
          <w:rFonts w:ascii="Liberation Serif" w:hAnsi="Liberation Serif" w:cs="Times New Roman"/>
          <w:sz w:val="24"/>
          <w:szCs w:val="24"/>
        </w:rPr>
        <w:t>14, 15, 16, 19, 20, 21</w:t>
      </w:r>
      <w:r w:rsidRPr="00B3733C">
        <w:rPr>
          <w:rFonts w:ascii="Liberation Serif" w:hAnsi="Liberation Serif" w:cs="Times New Roman"/>
          <w:sz w:val="24"/>
          <w:szCs w:val="24"/>
        </w:rPr>
        <w:t xml:space="preserve"> равен </w:t>
      </w:r>
      <w:r w:rsidR="00542878">
        <w:rPr>
          <w:rFonts w:ascii="Liberation Serif" w:hAnsi="Liberation Serif" w:cs="Times New Roman"/>
          <w:sz w:val="24"/>
          <w:szCs w:val="24"/>
        </w:rPr>
        <w:t>менее 20</w:t>
      </w:r>
      <w:r w:rsidRPr="00B3733C">
        <w:rPr>
          <w:rFonts w:ascii="Liberation Serif" w:hAnsi="Liberation Serif" w:cs="Times New Roman"/>
          <w:sz w:val="24"/>
          <w:szCs w:val="24"/>
        </w:rPr>
        <w:t>%.</w:t>
      </w:r>
    </w:p>
    <w:p w:rsidR="00690354" w:rsidRDefault="00690354" w:rsidP="00690354">
      <w:pPr>
        <w:spacing w:after="0" w:line="271" w:lineRule="auto"/>
        <w:ind w:firstLine="709"/>
        <w:contextualSpacing/>
        <w:jc w:val="both"/>
        <w:rPr>
          <w:rFonts w:ascii="Liberation Serif" w:hAnsi="Liberation Serif" w:cs="Times New Roman"/>
          <w:sz w:val="24"/>
          <w:szCs w:val="24"/>
        </w:rPr>
      </w:pPr>
      <w:r w:rsidRPr="00690354">
        <w:rPr>
          <w:rFonts w:ascii="Liberation Serif" w:hAnsi="Liberation Serif" w:cs="Times New Roman"/>
          <w:sz w:val="24"/>
          <w:szCs w:val="24"/>
        </w:rPr>
        <w:t>По-прежнему одной из самых типичных ошибок на экзамене является неверно прочитанное условие задачи. Следует уделять особое внимание развитию навыка понимания условия, умения перевести его на математический язык. Также важно отметить, что в условии задачи (не только экзаменационной!) важна каждая деталь. К сожалению, заметное число участников экзамена, увидев задачу, похожую на ту, которую они уже решали, или, например, на задачу демонстрационного варианта, не обращают внимания на небольшие различия, что приводит к решению, по сути, другой задачи и оценке 0 баллов.</w:t>
      </w:r>
    </w:p>
    <w:p w:rsidR="00690354" w:rsidRDefault="00690354" w:rsidP="00690354">
      <w:pPr>
        <w:spacing w:after="0" w:line="271" w:lineRule="auto"/>
        <w:ind w:firstLine="709"/>
        <w:contextualSpacing/>
        <w:jc w:val="both"/>
        <w:rPr>
          <w:rFonts w:ascii="Liberation Serif" w:hAnsi="Liberation Serif" w:cs="Times New Roman"/>
          <w:sz w:val="24"/>
          <w:szCs w:val="24"/>
        </w:rPr>
      </w:pPr>
      <w:r w:rsidRPr="00690354">
        <w:rPr>
          <w:rFonts w:ascii="Liberation Serif" w:hAnsi="Liberation Serif" w:cs="Times New Roman"/>
          <w:sz w:val="24"/>
          <w:szCs w:val="24"/>
        </w:rPr>
        <w:t xml:space="preserve">Выпускники показали высокий уровень усвоения элементов содержания КИМ при выполнении заданий 1 – 10, 12-17, что составляет 76% от общего объема всего КИМ. Учащиеся успешно справились с решением задач на использование </w:t>
      </w:r>
      <w:proofErr w:type="spellStart"/>
      <w:r w:rsidRPr="00690354">
        <w:rPr>
          <w:rFonts w:ascii="Liberation Serif" w:hAnsi="Liberation Serif" w:cs="Times New Roman"/>
          <w:sz w:val="24"/>
          <w:szCs w:val="24"/>
        </w:rPr>
        <w:t>приобретѐнных</w:t>
      </w:r>
      <w:proofErr w:type="spellEnd"/>
      <w:r w:rsidRPr="00690354">
        <w:rPr>
          <w:rFonts w:ascii="Liberation Serif" w:hAnsi="Liberation Serif" w:cs="Times New Roman"/>
          <w:sz w:val="24"/>
          <w:szCs w:val="24"/>
        </w:rPr>
        <w:t xml:space="preserve"> знаний и умений в практической деятельности и повседневной жизни, показали навыки выполнения вычислений и преобразований, умение решать задачи на проценты, строить и исследовать простейшие математические модели, а также умение действий с рациональными числами.</w:t>
      </w:r>
    </w:p>
    <w:p w:rsidR="00690354" w:rsidRDefault="00690354" w:rsidP="00690354">
      <w:pPr>
        <w:spacing w:after="0" w:line="271" w:lineRule="auto"/>
        <w:ind w:firstLine="709"/>
        <w:contextualSpacing/>
        <w:jc w:val="both"/>
        <w:rPr>
          <w:rFonts w:ascii="Liberation Serif" w:hAnsi="Liberation Serif" w:cs="Times New Roman"/>
          <w:sz w:val="24"/>
          <w:szCs w:val="24"/>
        </w:rPr>
      </w:pPr>
      <w:r w:rsidRPr="00690354">
        <w:rPr>
          <w:rFonts w:ascii="Liberation Serif" w:hAnsi="Liberation Serif" w:cs="Times New Roman"/>
          <w:sz w:val="24"/>
          <w:szCs w:val="24"/>
        </w:rPr>
        <w:t xml:space="preserve">При выполнении заданий 18-20 выпускники показали недостаточный уровень усвоения элементов содержания КИМ это 14% от общего объема всего КИМ. Учащиеся испытывали затруднения при решении текстовых задач, в нестандартных задачах на логику </w:t>
      </w:r>
      <w:r>
        <w:rPr>
          <w:rFonts w:ascii="Liberation Serif" w:hAnsi="Liberation Serif" w:cs="Times New Roman"/>
          <w:sz w:val="24"/>
          <w:szCs w:val="24"/>
        </w:rPr>
        <w:t xml:space="preserve">и </w:t>
      </w:r>
      <w:r w:rsidRPr="00690354">
        <w:rPr>
          <w:rFonts w:ascii="Liberation Serif" w:hAnsi="Liberation Serif" w:cs="Times New Roman"/>
          <w:sz w:val="24"/>
          <w:szCs w:val="24"/>
        </w:rPr>
        <w:t>решение задач на теорию чисел.</w:t>
      </w:r>
    </w:p>
    <w:p w:rsidR="004816A6" w:rsidRDefault="009E5079" w:rsidP="00690354">
      <w:pPr>
        <w:spacing w:after="0" w:line="271" w:lineRule="auto"/>
        <w:ind w:firstLine="709"/>
        <w:contextualSpacing/>
        <w:jc w:val="both"/>
        <w:rPr>
          <w:rFonts w:ascii="Liberation Serif" w:hAnsi="Liberation Serif" w:cs="Times New Roman"/>
          <w:sz w:val="24"/>
          <w:szCs w:val="24"/>
        </w:rPr>
      </w:pPr>
      <w:r w:rsidRPr="009E5079">
        <w:rPr>
          <w:rFonts w:ascii="Liberation Serif" w:hAnsi="Liberation Serif" w:cs="Times New Roman"/>
          <w:sz w:val="24"/>
          <w:szCs w:val="24"/>
        </w:rPr>
        <w:lastRenderedPageBreak/>
        <w:t>Решаемость заданий  КИМ в разрезе п</w:t>
      </w:r>
      <w:r>
        <w:rPr>
          <w:rFonts w:ascii="Liberation Serif" w:hAnsi="Liberation Serif" w:cs="Times New Roman"/>
          <w:sz w:val="24"/>
          <w:szCs w:val="24"/>
        </w:rPr>
        <w:t>о школам представлен в таблице 8</w:t>
      </w:r>
      <w:r w:rsidRPr="009E5079">
        <w:rPr>
          <w:rFonts w:ascii="Liberation Serif" w:hAnsi="Liberation Serif" w:cs="Times New Roman"/>
          <w:sz w:val="24"/>
          <w:szCs w:val="24"/>
        </w:rPr>
        <w:t>.</w:t>
      </w:r>
    </w:p>
    <w:p w:rsidR="009E5079" w:rsidRDefault="009E5079" w:rsidP="009E5079">
      <w:pPr>
        <w:spacing w:after="0" w:line="271" w:lineRule="auto"/>
        <w:ind w:firstLine="709"/>
        <w:contextualSpacing/>
        <w:jc w:val="right"/>
        <w:rPr>
          <w:rFonts w:ascii="Liberation Serif" w:hAnsi="Liberation Serif" w:cs="Times New Roman"/>
          <w:i/>
          <w:sz w:val="20"/>
          <w:szCs w:val="20"/>
        </w:rPr>
      </w:pPr>
      <w:r w:rsidRPr="009E5079">
        <w:rPr>
          <w:rFonts w:ascii="Liberation Serif" w:hAnsi="Liberation Serif" w:cs="Times New Roman"/>
          <w:i/>
          <w:sz w:val="20"/>
          <w:szCs w:val="20"/>
        </w:rPr>
        <w:t>Таблица 8</w:t>
      </w:r>
    </w:p>
    <w:p w:rsidR="009E5079" w:rsidRDefault="009E5079" w:rsidP="009E5079">
      <w:pPr>
        <w:spacing w:after="0" w:line="271" w:lineRule="auto"/>
        <w:ind w:firstLine="709"/>
        <w:contextualSpacing/>
        <w:jc w:val="right"/>
        <w:rPr>
          <w:rFonts w:ascii="Liberation Serif" w:hAnsi="Liberation Serif" w:cs="Times New Roman"/>
          <w:i/>
          <w:sz w:val="20"/>
          <w:szCs w:val="20"/>
        </w:rPr>
      </w:pPr>
    </w:p>
    <w:p w:rsidR="009E5079" w:rsidRDefault="009E5079" w:rsidP="009E5079">
      <w:pPr>
        <w:spacing w:after="0" w:line="271" w:lineRule="auto"/>
        <w:contextualSpacing/>
        <w:jc w:val="right"/>
        <w:rPr>
          <w:rFonts w:ascii="Liberation Serif" w:hAnsi="Liberation Serif" w:cs="Times New Roman"/>
          <w:sz w:val="20"/>
          <w:szCs w:val="20"/>
        </w:rPr>
      </w:pPr>
      <w:r w:rsidRPr="009E5079">
        <w:drawing>
          <wp:inline distT="0" distB="0" distL="0" distR="0" wp14:anchorId="559D7AA6" wp14:editId="15771969">
            <wp:extent cx="6548941" cy="3029447"/>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2099" cy="3030908"/>
                    </a:xfrm>
                    <a:prstGeom prst="rect">
                      <a:avLst/>
                    </a:prstGeom>
                    <a:noFill/>
                    <a:ln>
                      <a:noFill/>
                    </a:ln>
                  </pic:spPr>
                </pic:pic>
              </a:graphicData>
            </a:graphic>
          </wp:inline>
        </w:drawing>
      </w:r>
    </w:p>
    <w:p w:rsidR="005662E2" w:rsidRDefault="005662E2" w:rsidP="009E5079">
      <w:pPr>
        <w:spacing w:after="0" w:line="271" w:lineRule="auto"/>
        <w:contextualSpacing/>
        <w:jc w:val="right"/>
        <w:rPr>
          <w:rFonts w:ascii="Liberation Serif" w:hAnsi="Liberation Serif" w:cs="Times New Roman"/>
          <w:sz w:val="20"/>
          <w:szCs w:val="20"/>
        </w:rPr>
      </w:pPr>
    </w:p>
    <w:p w:rsidR="005662E2" w:rsidRPr="005662E2" w:rsidRDefault="005662E2" w:rsidP="005662E2">
      <w:pPr>
        <w:spacing w:after="0" w:line="271" w:lineRule="auto"/>
        <w:contextualSpacing/>
        <w:jc w:val="center"/>
        <w:rPr>
          <w:rFonts w:ascii="Liberation Serif" w:hAnsi="Liberation Serif" w:cs="Times New Roman"/>
          <w:b/>
          <w:sz w:val="24"/>
          <w:szCs w:val="24"/>
        </w:rPr>
      </w:pPr>
      <w:r w:rsidRPr="005662E2">
        <w:rPr>
          <w:rFonts w:ascii="Liberation Serif" w:hAnsi="Liberation Serif" w:cs="Times New Roman"/>
          <w:b/>
          <w:sz w:val="24"/>
          <w:szCs w:val="24"/>
        </w:rPr>
        <w:t>Рекомендации для системы образования по совершенствованию методики преподавания учебного предмета</w:t>
      </w:r>
    </w:p>
    <w:p w:rsidR="005662E2" w:rsidRPr="005662E2" w:rsidRDefault="005662E2" w:rsidP="005662E2">
      <w:pPr>
        <w:spacing w:after="0" w:line="271" w:lineRule="auto"/>
        <w:contextualSpacing/>
        <w:jc w:val="both"/>
        <w:rPr>
          <w:rFonts w:ascii="Liberation Serif" w:hAnsi="Liberation Serif" w:cs="Times New Roman"/>
          <w:sz w:val="24"/>
          <w:szCs w:val="24"/>
        </w:rPr>
      </w:pPr>
    </w:p>
    <w:p w:rsidR="005662E2" w:rsidRPr="005662E2" w:rsidRDefault="005662E2" w:rsidP="005662E2">
      <w:pPr>
        <w:spacing w:after="0" w:line="271" w:lineRule="auto"/>
        <w:contextualSpacing/>
        <w:jc w:val="both"/>
        <w:rPr>
          <w:rFonts w:ascii="Liberation Serif" w:hAnsi="Liberation Serif" w:cs="Times New Roman"/>
          <w:b/>
          <w:sz w:val="24"/>
          <w:szCs w:val="24"/>
          <w:u w:val="single"/>
        </w:rPr>
      </w:pPr>
      <w:r w:rsidRPr="005662E2">
        <w:rPr>
          <w:rFonts w:ascii="Liberation Serif" w:hAnsi="Liberation Serif" w:cs="Times New Roman"/>
          <w:b/>
          <w:sz w:val="24"/>
          <w:szCs w:val="24"/>
          <w:u w:val="single"/>
        </w:rPr>
        <w:t xml:space="preserve">Учителям. </w:t>
      </w:r>
    </w:p>
    <w:p w:rsid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xml:space="preserve">При организации образовательного процесса по подготовке к ГИА необходимо руководствоваться нормативными документами, регулирующими проведение итоговой аттестации по математике, и методическими материалами, которые находятся на сайтах </w:t>
      </w:r>
      <w:r>
        <w:rPr>
          <w:rFonts w:ascii="Liberation Serif" w:hAnsi="Liberation Serif" w:cs="Times New Roman"/>
          <w:sz w:val="24"/>
          <w:szCs w:val="24"/>
        </w:rPr>
        <w:t xml:space="preserve">  </w:t>
      </w:r>
      <w:r w:rsidRPr="005662E2">
        <w:rPr>
          <w:rFonts w:ascii="Liberation Serif" w:hAnsi="Liberation Serif" w:cs="Times New Roman"/>
          <w:sz w:val="24"/>
          <w:szCs w:val="24"/>
        </w:rPr>
        <w:t>ФГБН</w:t>
      </w:r>
      <w:proofErr w:type="gramStart"/>
      <w:r w:rsidRPr="005662E2">
        <w:rPr>
          <w:rFonts w:ascii="Liberation Serif" w:hAnsi="Liberation Serif" w:cs="Times New Roman"/>
          <w:sz w:val="24"/>
          <w:szCs w:val="24"/>
        </w:rPr>
        <w:t>У«</w:t>
      </w:r>
      <w:proofErr w:type="gramEnd"/>
      <w:r w:rsidRPr="005662E2">
        <w:rPr>
          <w:rFonts w:ascii="Liberation Serif" w:hAnsi="Liberation Serif" w:cs="Times New Roman"/>
          <w:sz w:val="24"/>
          <w:szCs w:val="24"/>
        </w:rPr>
        <w:t>ФИПИ»</w:t>
      </w:r>
      <w:r>
        <w:rPr>
          <w:rFonts w:ascii="Liberation Serif" w:hAnsi="Liberation Serif" w:cs="Times New Roman"/>
          <w:sz w:val="24"/>
          <w:szCs w:val="24"/>
        </w:rPr>
        <w:t xml:space="preserve"> </w:t>
      </w:r>
      <w:hyperlink r:id="rId13" w:history="1">
        <w:r w:rsidRPr="007E3D46">
          <w:rPr>
            <w:rStyle w:val="a6"/>
            <w:rFonts w:ascii="Liberation Serif" w:hAnsi="Liberation Serif" w:cs="Times New Roman"/>
            <w:sz w:val="24"/>
            <w:szCs w:val="24"/>
          </w:rPr>
          <w:t>https://doc.fipi.ru/ege/analiticheskie-i-metodicheskie-materialy/2024/ma_mr_2024.pdf</w:t>
        </w:r>
      </w:hyperlink>
      <w:r>
        <w:rPr>
          <w:rFonts w:ascii="Liberation Serif" w:hAnsi="Liberation Serif" w:cs="Times New Roman"/>
          <w:sz w:val="24"/>
          <w:szCs w:val="24"/>
        </w:rPr>
        <w:t xml:space="preserve">. </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В ходе анализа результатов ЕГЭ 2024 года были выявлены элементы содержания/умения, которые вызвали наибольшие затруднения:</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1. Уметь строить и исследовать простейшие математические модели.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2. Уметь выполнять вычисления и преобразования, решать рациональные, показательные и логарифмические неравенства.</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3. Уметь выбирать подходящий изученный метод для решения задачи.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xml:space="preserve">Для устранения у обучающихся вышеперечисленных затруднений учителю рекомендуется формировать </w:t>
      </w:r>
      <w:proofErr w:type="spellStart"/>
      <w:r w:rsidRPr="005662E2">
        <w:rPr>
          <w:rFonts w:ascii="Liberation Serif" w:hAnsi="Liberation Serif" w:cs="Times New Roman"/>
          <w:sz w:val="24"/>
          <w:szCs w:val="24"/>
        </w:rPr>
        <w:t>метапредметные</w:t>
      </w:r>
      <w:proofErr w:type="spellEnd"/>
      <w:r w:rsidRPr="005662E2">
        <w:rPr>
          <w:rFonts w:ascii="Liberation Serif" w:hAnsi="Liberation Serif" w:cs="Times New Roman"/>
          <w:sz w:val="24"/>
          <w:szCs w:val="24"/>
        </w:rPr>
        <w:t xml:space="preserve"> навыки: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смысловое чтение;</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умение моделировать реальные ситуации на математическом языке;</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составлять уравнения и неравенства по условию задачи;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исследовать построенные модели с использованием аппарата алгебраических преобразований.</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У учащихся с высокой мотивацией при решении логических задач необходимо сформировать элементы формальной логики. Этого можно добиться при систематической работе учителя в течение всего периода обучения (5-11 класс), используя общеизвестный алгоритм пошагового решения задач (полный план решения задачи).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Необходимо расширить работу над формированием навыка смыслового чтения, умения понимать текст и увеличить различными способами контроль понимания прочитанного (чтение фрагментов и их комментирование, письменные домашние и классные краткие ответы на вопросы по содержанию текстов/фрагментов и т.д.).</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lastRenderedPageBreak/>
        <w:t xml:space="preserve">Является актуальной проблема организации практико-ориентированного обучения, так как современное образование должно ориентировать учащегося к решению тех реальных проблем, с которыми он </w:t>
      </w:r>
      <w:proofErr w:type="spellStart"/>
      <w:r w:rsidRPr="005662E2">
        <w:rPr>
          <w:rFonts w:ascii="Liberation Serif" w:hAnsi="Liberation Serif" w:cs="Times New Roman"/>
          <w:sz w:val="24"/>
          <w:szCs w:val="24"/>
        </w:rPr>
        <w:t>столкнѐтся</w:t>
      </w:r>
      <w:proofErr w:type="spellEnd"/>
      <w:r w:rsidRPr="005662E2">
        <w:rPr>
          <w:rFonts w:ascii="Liberation Serif" w:hAnsi="Liberation Serif" w:cs="Times New Roman"/>
          <w:sz w:val="24"/>
          <w:szCs w:val="24"/>
        </w:rPr>
        <w:t xml:space="preserve"> в жизни. Кроме того, это одно из средств повышения мотивации на уроках математики. Важной задачей при подготовке учащихся к применению приобретаемых знаний в практических целях принадлежит изучению школьного курса</w:t>
      </w:r>
      <w:r>
        <w:rPr>
          <w:rFonts w:ascii="Liberation Serif" w:hAnsi="Liberation Serif" w:cs="Times New Roman"/>
          <w:sz w:val="24"/>
          <w:szCs w:val="24"/>
        </w:rPr>
        <w:t xml:space="preserve"> </w:t>
      </w:r>
      <w:r w:rsidRPr="005662E2">
        <w:rPr>
          <w:rFonts w:ascii="Liberation Serif" w:hAnsi="Liberation Serif" w:cs="Times New Roman"/>
          <w:sz w:val="24"/>
          <w:szCs w:val="24"/>
        </w:rPr>
        <w:t>математики, поскольку универсальность математических методов позволяет отразить связь теоретического материала с практикой на уровне общенаучной методологии.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Учителю рекомендуется уделить особое внимание формированию умений выполнять алгебраические преобразования, отработке вычислительных навыков обучающихся, формированию понятийного аппарата по основным разделам курса математики.</w:t>
      </w:r>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xml:space="preserve">Кроме того, рекомендуем учителю уделять должное внимание правилам работы учащегося с экзаменационными бланками ЕГЭ, в </w:t>
      </w:r>
      <w:proofErr w:type="spellStart"/>
      <w:r w:rsidRPr="005662E2">
        <w:rPr>
          <w:rFonts w:ascii="Liberation Serif" w:hAnsi="Liberation Serif" w:cs="Times New Roman"/>
          <w:sz w:val="24"/>
          <w:szCs w:val="24"/>
        </w:rPr>
        <w:t>т.ч</w:t>
      </w:r>
      <w:proofErr w:type="spellEnd"/>
      <w:r w:rsidRPr="005662E2">
        <w:rPr>
          <w:rFonts w:ascii="Liberation Serif" w:hAnsi="Liberation Serif" w:cs="Times New Roman"/>
          <w:sz w:val="24"/>
          <w:szCs w:val="24"/>
        </w:rPr>
        <w:t>. обратить внимание на поле «замена ошибочных ответов», именно в этой части обучающиеся делают ошибки. Отработка навыка перепроверки ответов также является важным этапом подготовки, который позволяет исправить возможные ошибки и улучшить свой результат.</w:t>
      </w:r>
    </w:p>
    <w:p w:rsid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xml:space="preserve">Для достижения высоких результатов </w:t>
      </w:r>
      <w:proofErr w:type="gramStart"/>
      <w:r w:rsidRPr="005662E2">
        <w:rPr>
          <w:rFonts w:ascii="Liberation Serif" w:hAnsi="Liberation Serif" w:cs="Times New Roman"/>
          <w:sz w:val="24"/>
          <w:szCs w:val="24"/>
        </w:rPr>
        <w:t>ЕГЭ</w:t>
      </w:r>
      <w:proofErr w:type="gramEnd"/>
      <w:r w:rsidRPr="005662E2">
        <w:rPr>
          <w:rFonts w:ascii="Liberation Serif" w:hAnsi="Liberation Serif" w:cs="Times New Roman"/>
          <w:sz w:val="24"/>
          <w:szCs w:val="24"/>
        </w:rPr>
        <w:t xml:space="preserve"> возможно рекомендовать использовать в обучении следующие методы: объяснительно-иллюстративный, исследовательский, поисковый, эвристический. Они помогут сформировать у </w:t>
      </w:r>
      <w:proofErr w:type="gramStart"/>
      <w:r w:rsidRPr="005662E2">
        <w:rPr>
          <w:rFonts w:ascii="Liberation Serif" w:hAnsi="Liberation Serif" w:cs="Times New Roman"/>
          <w:sz w:val="24"/>
          <w:szCs w:val="24"/>
        </w:rPr>
        <w:t>обучающихся</w:t>
      </w:r>
      <w:proofErr w:type="gramEnd"/>
      <w:r w:rsidRPr="005662E2">
        <w:rPr>
          <w:rFonts w:ascii="Liberation Serif" w:hAnsi="Liberation Serif" w:cs="Times New Roman"/>
          <w:sz w:val="24"/>
          <w:szCs w:val="24"/>
        </w:rPr>
        <w:t xml:space="preserve"> коммуникативные и познавательные </w:t>
      </w:r>
      <w:proofErr w:type="spellStart"/>
      <w:r w:rsidRPr="005662E2">
        <w:rPr>
          <w:rFonts w:ascii="Liberation Serif" w:hAnsi="Liberation Serif" w:cs="Times New Roman"/>
          <w:sz w:val="24"/>
          <w:szCs w:val="24"/>
        </w:rPr>
        <w:t>метапредметные</w:t>
      </w:r>
      <w:proofErr w:type="spellEnd"/>
      <w:r w:rsidRPr="005662E2">
        <w:rPr>
          <w:rFonts w:ascii="Liberation Serif" w:hAnsi="Liberation Serif" w:cs="Times New Roman"/>
          <w:sz w:val="24"/>
          <w:szCs w:val="24"/>
        </w:rPr>
        <w:t xml:space="preserve"> умения (готовность и способность к самостоятельной информационно-познавательной деятельности, владение навыками познавательной рефлексии, умение осуществлять деловую коммуникацию с одноклассниками и учителем).</w:t>
      </w:r>
    </w:p>
    <w:p w:rsidR="005662E2" w:rsidRPr="005662E2" w:rsidRDefault="005662E2" w:rsidP="005662E2">
      <w:pPr>
        <w:spacing w:after="0" w:line="271" w:lineRule="auto"/>
        <w:contextualSpacing/>
        <w:jc w:val="both"/>
        <w:rPr>
          <w:rFonts w:ascii="Liberation Serif" w:hAnsi="Liberation Serif" w:cs="Times New Roman"/>
          <w:sz w:val="24"/>
          <w:szCs w:val="24"/>
        </w:rPr>
      </w:pPr>
    </w:p>
    <w:p w:rsidR="005662E2" w:rsidRPr="005662E2" w:rsidRDefault="005662E2" w:rsidP="005662E2">
      <w:pPr>
        <w:spacing w:after="0" w:line="271" w:lineRule="auto"/>
        <w:contextualSpacing/>
        <w:jc w:val="both"/>
        <w:rPr>
          <w:rFonts w:ascii="Liberation Serif" w:hAnsi="Liberation Serif" w:cs="Times New Roman"/>
          <w:b/>
          <w:sz w:val="24"/>
          <w:szCs w:val="24"/>
          <w:u w:val="single"/>
        </w:rPr>
      </w:pPr>
      <w:r w:rsidRPr="005662E2">
        <w:rPr>
          <w:rFonts w:ascii="Liberation Serif" w:hAnsi="Liberation Serif" w:cs="Times New Roman"/>
          <w:b/>
          <w:sz w:val="24"/>
          <w:szCs w:val="24"/>
          <w:u w:val="single"/>
        </w:rPr>
        <w:t>Методическим объединениям учителей</w:t>
      </w:r>
    </w:p>
    <w:p w:rsidR="005662E2" w:rsidRDefault="005662E2" w:rsidP="005662E2">
      <w:pPr>
        <w:spacing w:after="0" w:line="271" w:lineRule="auto"/>
        <w:ind w:firstLine="709"/>
        <w:contextualSpacing/>
        <w:jc w:val="both"/>
        <w:rPr>
          <w:rFonts w:ascii="Liberation Serif" w:hAnsi="Liberation Serif" w:cs="Times New Roman"/>
          <w:sz w:val="24"/>
          <w:szCs w:val="24"/>
        </w:rPr>
      </w:pPr>
      <w:r>
        <w:rPr>
          <w:rFonts w:ascii="Liberation Serif" w:hAnsi="Liberation Serif" w:cs="Times New Roman"/>
          <w:sz w:val="24"/>
          <w:szCs w:val="24"/>
        </w:rPr>
        <w:t xml:space="preserve"> - о</w:t>
      </w:r>
      <w:r w:rsidRPr="005662E2">
        <w:rPr>
          <w:rFonts w:ascii="Liberation Serif" w:hAnsi="Liberation Serif" w:cs="Times New Roman"/>
          <w:sz w:val="24"/>
          <w:szCs w:val="24"/>
        </w:rPr>
        <w:t xml:space="preserve">рганизовать работу секции учителей математики, включив в повестку анализ результатов ЕГЭ, перечень тем, вызвавших наибольшие затруднения </w:t>
      </w:r>
      <w:proofErr w:type="gramStart"/>
      <w:r w:rsidRPr="005662E2">
        <w:rPr>
          <w:rFonts w:ascii="Liberation Serif" w:hAnsi="Liberation Serif" w:cs="Times New Roman"/>
          <w:sz w:val="24"/>
          <w:szCs w:val="24"/>
        </w:rPr>
        <w:t>у</w:t>
      </w:r>
      <w:proofErr w:type="gramEnd"/>
      <w:r w:rsidRPr="005662E2">
        <w:rPr>
          <w:rFonts w:ascii="Liberation Serif" w:hAnsi="Liberation Serif" w:cs="Times New Roman"/>
          <w:sz w:val="24"/>
          <w:szCs w:val="24"/>
        </w:rPr>
        <w:t xml:space="preserve"> обучающихся;</w:t>
      </w:r>
    </w:p>
    <w:p w:rsid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 xml:space="preserve"> - обеспечить коррекцию </w:t>
      </w:r>
      <w:proofErr w:type="gramStart"/>
      <w:r w:rsidRPr="005662E2">
        <w:rPr>
          <w:rFonts w:ascii="Liberation Serif" w:hAnsi="Liberation Serif" w:cs="Times New Roman"/>
          <w:sz w:val="24"/>
          <w:szCs w:val="24"/>
        </w:rPr>
        <w:t>методических подходов</w:t>
      </w:r>
      <w:proofErr w:type="gramEnd"/>
      <w:r w:rsidRPr="005662E2">
        <w:rPr>
          <w:rFonts w:ascii="Liberation Serif" w:hAnsi="Liberation Serif" w:cs="Times New Roman"/>
          <w:sz w:val="24"/>
          <w:szCs w:val="24"/>
        </w:rPr>
        <w:t xml:space="preserve"> к преподаванию предмета «Математика (базовый уровень)» для повышения показателей качества подготовки выпускников; </w:t>
      </w:r>
    </w:p>
    <w:p w:rsidR="005662E2" w:rsidRDefault="005662E2" w:rsidP="005662E2">
      <w:pPr>
        <w:spacing w:after="0" w:line="271" w:lineRule="auto"/>
        <w:ind w:firstLine="709"/>
        <w:contextualSpacing/>
        <w:jc w:val="both"/>
        <w:rPr>
          <w:rFonts w:ascii="Liberation Serif" w:hAnsi="Liberation Serif" w:cs="Times New Roman"/>
          <w:sz w:val="24"/>
          <w:szCs w:val="24"/>
        </w:rPr>
      </w:pPr>
      <w:proofErr w:type="gramStart"/>
      <w:r w:rsidRPr="005662E2">
        <w:rPr>
          <w:rFonts w:ascii="Liberation Serif" w:hAnsi="Liberation Serif" w:cs="Times New Roman"/>
          <w:sz w:val="24"/>
          <w:szCs w:val="24"/>
        </w:rPr>
        <w:t xml:space="preserve">- </w:t>
      </w:r>
      <w:r>
        <w:rPr>
          <w:rFonts w:ascii="Liberation Serif" w:hAnsi="Liberation Serif" w:cs="Times New Roman"/>
          <w:sz w:val="24"/>
          <w:szCs w:val="24"/>
        </w:rPr>
        <w:t xml:space="preserve">  о</w:t>
      </w:r>
      <w:r w:rsidRPr="005662E2">
        <w:rPr>
          <w:rFonts w:ascii="Liberation Serif" w:hAnsi="Liberation Serif" w:cs="Times New Roman"/>
          <w:sz w:val="24"/>
          <w:szCs w:val="24"/>
        </w:rPr>
        <w:t>рганизовать обмен опытом по подготовке обучающихся к ЕГЭ внутри методического объединения.</w:t>
      </w:r>
      <w:proofErr w:type="gramEnd"/>
    </w:p>
    <w:p w:rsidR="005662E2" w:rsidRPr="005662E2" w:rsidRDefault="005662E2" w:rsidP="005662E2">
      <w:pPr>
        <w:spacing w:after="0" w:line="271" w:lineRule="auto"/>
        <w:ind w:firstLine="709"/>
        <w:contextualSpacing/>
        <w:jc w:val="both"/>
        <w:rPr>
          <w:rFonts w:ascii="Liberation Serif" w:hAnsi="Liberation Serif" w:cs="Times New Roman"/>
          <w:sz w:val="24"/>
          <w:szCs w:val="24"/>
        </w:rPr>
      </w:pPr>
      <w:r w:rsidRPr="005662E2">
        <w:rPr>
          <w:rFonts w:ascii="Liberation Serif" w:hAnsi="Liberation Serif" w:cs="Times New Roman"/>
          <w:sz w:val="24"/>
          <w:szCs w:val="24"/>
        </w:rPr>
        <w:t>Администрациям образовательных организаций</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провести анализ результатов ЕГЭ, обратив особое внимание на результаты выпускников, преодолевших минимальную границу с первичным баллом 7.</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xml:space="preserve">- обеспечить коррекцию </w:t>
      </w:r>
      <w:proofErr w:type="gramStart"/>
      <w:r w:rsidRPr="003E186F">
        <w:rPr>
          <w:rFonts w:ascii="Liberation Serif" w:hAnsi="Liberation Serif" w:cs="Times New Roman"/>
          <w:sz w:val="24"/>
          <w:szCs w:val="24"/>
        </w:rPr>
        <w:t>методических подходов</w:t>
      </w:r>
      <w:proofErr w:type="gramEnd"/>
      <w:r w:rsidRPr="003E186F">
        <w:rPr>
          <w:rFonts w:ascii="Liberation Serif" w:hAnsi="Liberation Serif" w:cs="Times New Roman"/>
          <w:sz w:val="24"/>
          <w:szCs w:val="24"/>
        </w:rPr>
        <w:t xml:space="preserve"> к преподаванию предмета для повышения показателей качества подготовки выпускников;</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организовать повышение квалификации учителей в соответствии с выявленными профессиональными дефицитами;</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скорректировать календарно-тематическое планирование по математике на 2024-2025 учебный год с учетом результатов ГИА;</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проводить внутренний мониторинг уровня подготовки по предмету для обучающихся, планирующих сдачу ЕГЭ по математике, начиная с 10 класса;</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информировать родительскую общественность о результатах и проблемных аспектах сдачи ЕГЭ;</w:t>
      </w:r>
    </w:p>
    <w:p w:rsidR="005662E2"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xml:space="preserve">- обеспечить индивидуальную работу с выпускниками, проявившими выдающиеся способности к математике, продолжить работу по подготовке учащихся 10-11-х классов к участию </w:t>
      </w:r>
      <w:r>
        <w:rPr>
          <w:rFonts w:ascii="Liberation Serif" w:hAnsi="Liberation Serif" w:cs="Times New Roman"/>
          <w:sz w:val="24"/>
          <w:szCs w:val="24"/>
        </w:rPr>
        <w:t>в муниципальных</w:t>
      </w:r>
      <w:r w:rsidRPr="003E186F">
        <w:rPr>
          <w:rFonts w:ascii="Liberation Serif" w:hAnsi="Liberation Serif" w:cs="Times New Roman"/>
          <w:sz w:val="24"/>
          <w:szCs w:val="24"/>
        </w:rPr>
        <w:t>, региональных и всероссийских олимпиадах школьников по предмету</w:t>
      </w:r>
      <w:r>
        <w:rPr>
          <w:rFonts w:ascii="Liberation Serif" w:hAnsi="Liberation Serif" w:cs="Times New Roman"/>
          <w:sz w:val="24"/>
          <w:szCs w:val="24"/>
        </w:rPr>
        <w:t>;</w:t>
      </w:r>
    </w:p>
    <w:p w:rsidR="003E186F" w:rsidRDefault="003E186F" w:rsidP="005662E2">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создать оптимальные условия для работы учителя по подготовке обучающегося к ЕГЭ (</w:t>
      </w:r>
      <w:proofErr w:type="spellStart"/>
      <w:r w:rsidRPr="003E186F">
        <w:rPr>
          <w:rFonts w:ascii="Liberation Serif" w:hAnsi="Liberation Serif" w:cs="Times New Roman"/>
          <w:sz w:val="24"/>
          <w:szCs w:val="24"/>
        </w:rPr>
        <w:t>срезовые</w:t>
      </w:r>
      <w:proofErr w:type="spellEnd"/>
      <w:r w:rsidRPr="003E186F">
        <w:rPr>
          <w:rFonts w:ascii="Liberation Serif" w:hAnsi="Liberation Serif" w:cs="Times New Roman"/>
          <w:sz w:val="24"/>
          <w:szCs w:val="24"/>
        </w:rPr>
        <w:t xml:space="preserve"> работы в формате ЕГЭ, системные индивидуальные и групповые консультации, дополнительные занятия и т.п.);</w:t>
      </w:r>
    </w:p>
    <w:p w:rsidR="003E186F" w:rsidRPr="003E186F" w:rsidRDefault="003E186F" w:rsidP="003E186F">
      <w:pPr>
        <w:spacing w:after="0" w:line="271" w:lineRule="auto"/>
        <w:ind w:firstLine="709"/>
        <w:contextualSpacing/>
        <w:jc w:val="both"/>
        <w:rPr>
          <w:rFonts w:ascii="Liberation Serif" w:hAnsi="Liberation Serif" w:cs="Times New Roman"/>
          <w:sz w:val="24"/>
          <w:szCs w:val="24"/>
        </w:rPr>
      </w:pPr>
      <w:r>
        <w:rPr>
          <w:rFonts w:ascii="Liberation Serif" w:hAnsi="Liberation Serif" w:cs="Times New Roman"/>
          <w:sz w:val="24"/>
          <w:szCs w:val="24"/>
        </w:rPr>
        <w:lastRenderedPageBreak/>
        <w:t xml:space="preserve">- </w:t>
      </w:r>
      <w:r w:rsidRPr="003E186F">
        <w:rPr>
          <w:rFonts w:ascii="Liberation Serif" w:hAnsi="Liberation Serif" w:cs="Times New Roman"/>
          <w:sz w:val="24"/>
          <w:szCs w:val="24"/>
        </w:rPr>
        <w:t xml:space="preserve">привлекать родителей, мотивируя на сотрудничество, регулярно информируя их о промежуточных результатах подготовки </w:t>
      </w:r>
      <w:proofErr w:type="gramStart"/>
      <w:r w:rsidRPr="003E186F">
        <w:rPr>
          <w:rFonts w:ascii="Liberation Serif" w:hAnsi="Liberation Serif" w:cs="Times New Roman"/>
          <w:sz w:val="24"/>
          <w:szCs w:val="24"/>
        </w:rPr>
        <w:t>обучающегося</w:t>
      </w:r>
      <w:proofErr w:type="gramEnd"/>
      <w:r w:rsidRPr="003E186F">
        <w:rPr>
          <w:rFonts w:ascii="Liberation Serif" w:hAnsi="Liberation Serif" w:cs="Times New Roman"/>
          <w:sz w:val="24"/>
          <w:szCs w:val="24"/>
        </w:rPr>
        <w:t xml:space="preserve"> к экзамену и возникающих проблемах;</w:t>
      </w:r>
    </w:p>
    <w:p w:rsidR="003E186F" w:rsidRPr="005662E2" w:rsidRDefault="003E186F" w:rsidP="003E186F">
      <w:pPr>
        <w:spacing w:after="0" w:line="271" w:lineRule="auto"/>
        <w:ind w:firstLine="709"/>
        <w:contextualSpacing/>
        <w:jc w:val="both"/>
        <w:rPr>
          <w:rFonts w:ascii="Liberation Serif" w:hAnsi="Liberation Serif" w:cs="Times New Roman"/>
          <w:sz w:val="24"/>
          <w:szCs w:val="24"/>
        </w:rPr>
      </w:pPr>
      <w:r w:rsidRPr="003E186F">
        <w:rPr>
          <w:rFonts w:ascii="Liberation Serif" w:hAnsi="Liberation Serif" w:cs="Times New Roman"/>
          <w:sz w:val="24"/>
          <w:szCs w:val="24"/>
        </w:rPr>
        <w:t xml:space="preserve">- обеспечивать участие учителей в обучающих </w:t>
      </w:r>
      <w:proofErr w:type="spellStart"/>
      <w:r w:rsidRPr="003E186F">
        <w:rPr>
          <w:rFonts w:ascii="Liberation Serif" w:hAnsi="Liberation Serif" w:cs="Times New Roman"/>
          <w:sz w:val="24"/>
          <w:szCs w:val="24"/>
        </w:rPr>
        <w:t>практикоориентированных</w:t>
      </w:r>
      <w:proofErr w:type="spellEnd"/>
      <w:r w:rsidRPr="003E186F">
        <w:rPr>
          <w:rFonts w:ascii="Liberation Serif" w:hAnsi="Liberation Serif" w:cs="Times New Roman"/>
          <w:sz w:val="24"/>
          <w:szCs w:val="24"/>
        </w:rPr>
        <w:t xml:space="preserve"> семинарах по подготовке к ЕГЭ по математике базового уровня;</w:t>
      </w:r>
    </w:p>
    <w:p w:rsidR="005662E2" w:rsidRPr="005662E2" w:rsidRDefault="005662E2" w:rsidP="005662E2">
      <w:pPr>
        <w:spacing w:after="0" w:line="271" w:lineRule="auto"/>
        <w:contextualSpacing/>
        <w:jc w:val="both"/>
        <w:rPr>
          <w:rFonts w:ascii="Liberation Serif" w:hAnsi="Liberation Serif" w:cs="Times New Roman"/>
          <w:sz w:val="24"/>
          <w:szCs w:val="24"/>
        </w:rPr>
      </w:pPr>
      <w:bookmarkStart w:id="0" w:name="_GoBack"/>
      <w:bookmarkEnd w:id="0"/>
    </w:p>
    <w:sectPr w:rsidR="005662E2" w:rsidRPr="005662E2" w:rsidSect="00BA2008">
      <w:pgSz w:w="11906" w:h="16838"/>
      <w:pgMar w:top="709" w:right="850" w:bottom="5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E8A" w:rsidRDefault="00B37E8A" w:rsidP="00C21823">
      <w:pPr>
        <w:spacing w:after="0" w:line="240" w:lineRule="auto"/>
      </w:pPr>
      <w:r>
        <w:separator/>
      </w:r>
    </w:p>
  </w:endnote>
  <w:endnote w:type="continuationSeparator" w:id="0">
    <w:p w:rsidR="00B37E8A" w:rsidRDefault="00B37E8A" w:rsidP="00C21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1" w:usb1="500078FB" w:usb2="00000000" w:usb3="00000000" w:csb0="0000009F" w:csb1="00000000"/>
  </w:font>
  <w:font w:name="Arial">
    <w:panose1 w:val="020B0604020202020204"/>
    <w:charset w:val="CC"/>
    <w:family w:val="swiss"/>
    <w:pitch w:val="variable"/>
    <w:sig w:usb0="20002A87" w:usb1="00000000" w:usb2="00000000"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E8A" w:rsidRDefault="00B37E8A" w:rsidP="00C21823">
      <w:pPr>
        <w:spacing w:after="0" w:line="240" w:lineRule="auto"/>
      </w:pPr>
      <w:r>
        <w:separator/>
      </w:r>
    </w:p>
  </w:footnote>
  <w:footnote w:type="continuationSeparator" w:id="0">
    <w:p w:rsidR="00B37E8A" w:rsidRDefault="00B37E8A" w:rsidP="00C218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80D"/>
    <w:rsid w:val="00004BA9"/>
    <w:rsid w:val="0001223F"/>
    <w:rsid w:val="00013121"/>
    <w:rsid w:val="0001686E"/>
    <w:rsid w:val="00020ED5"/>
    <w:rsid w:val="00031844"/>
    <w:rsid w:val="0004052B"/>
    <w:rsid w:val="00045F80"/>
    <w:rsid w:val="0006182D"/>
    <w:rsid w:val="00062D2E"/>
    <w:rsid w:val="00067BDA"/>
    <w:rsid w:val="00086D7A"/>
    <w:rsid w:val="000C0ACB"/>
    <w:rsid w:val="000F3A15"/>
    <w:rsid w:val="000F6955"/>
    <w:rsid w:val="00113F4B"/>
    <w:rsid w:val="001158C9"/>
    <w:rsid w:val="00120231"/>
    <w:rsid w:val="001363A5"/>
    <w:rsid w:val="00150DF4"/>
    <w:rsid w:val="00153E3F"/>
    <w:rsid w:val="00155D34"/>
    <w:rsid w:val="00157822"/>
    <w:rsid w:val="00164CEC"/>
    <w:rsid w:val="00186CC1"/>
    <w:rsid w:val="00193E8C"/>
    <w:rsid w:val="001A4B35"/>
    <w:rsid w:val="001B4DD8"/>
    <w:rsid w:val="001C5D4A"/>
    <w:rsid w:val="001F0D28"/>
    <w:rsid w:val="001F12F6"/>
    <w:rsid w:val="001F24E4"/>
    <w:rsid w:val="001F30F9"/>
    <w:rsid w:val="0020354D"/>
    <w:rsid w:val="00217FD1"/>
    <w:rsid w:val="00273DBC"/>
    <w:rsid w:val="0027728E"/>
    <w:rsid w:val="00282BFA"/>
    <w:rsid w:val="00296F53"/>
    <w:rsid w:val="002B1267"/>
    <w:rsid w:val="002B61C2"/>
    <w:rsid w:val="002E528E"/>
    <w:rsid w:val="002E71C8"/>
    <w:rsid w:val="00303801"/>
    <w:rsid w:val="00311C11"/>
    <w:rsid w:val="003277E0"/>
    <w:rsid w:val="003523C2"/>
    <w:rsid w:val="0035329B"/>
    <w:rsid w:val="00366C8C"/>
    <w:rsid w:val="003716C4"/>
    <w:rsid w:val="0037242F"/>
    <w:rsid w:val="00376448"/>
    <w:rsid w:val="003A2E3E"/>
    <w:rsid w:val="003A4D34"/>
    <w:rsid w:val="003E0CF8"/>
    <w:rsid w:val="003E186F"/>
    <w:rsid w:val="003E2389"/>
    <w:rsid w:val="00403B0D"/>
    <w:rsid w:val="004115E4"/>
    <w:rsid w:val="0043323B"/>
    <w:rsid w:val="00467F60"/>
    <w:rsid w:val="004816A6"/>
    <w:rsid w:val="004875E6"/>
    <w:rsid w:val="00497341"/>
    <w:rsid w:val="004B4027"/>
    <w:rsid w:val="004F1A3F"/>
    <w:rsid w:val="004F2244"/>
    <w:rsid w:val="00507A0F"/>
    <w:rsid w:val="005241EE"/>
    <w:rsid w:val="005278F0"/>
    <w:rsid w:val="00542878"/>
    <w:rsid w:val="00550EBC"/>
    <w:rsid w:val="005520D0"/>
    <w:rsid w:val="005662E2"/>
    <w:rsid w:val="0057602B"/>
    <w:rsid w:val="00576291"/>
    <w:rsid w:val="005923BC"/>
    <w:rsid w:val="00592F57"/>
    <w:rsid w:val="005D6EE0"/>
    <w:rsid w:val="005E7968"/>
    <w:rsid w:val="005F14E8"/>
    <w:rsid w:val="005F5DF2"/>
    <w:rsid w:val="00600BC2"/>
    <w:rsid w:val="006034C4"/>
    <w:rsid w:val="00642A6E"/>
    <w:rsid w:val="00646E4F"/>
    <w:rsid w:val="00654A31"/>
    <w:rsid w:val="00661168"/>
    <w:rsid w:val="0066166F"/>
    <w:rsid w:val="00667A4E"/>
    <w:rsid w:val="00690354"/>
    <w:rsid w:val="006A7A4E"/>
    <w:rsid w:val="006E4AC4"/>
    <w:rsid w:val="006F00BB"/>
    <w:rsid w:val="0070021A"/>
    <w:rsid w:val="007054F7"/>
    <w:rsid w:val="00711A7E"/>
    <w:rsid w:val="00715CBE"/>
    <w:rsid w:val="00716784"/>
    <w:rsid w:val="00716A3B"/>
    <w:rsid w:val="00734903"/>
    <w:rsid w:val="00760C04"/>
    <w:rsid w:val="00787E05"/>
    <w:rsid w:val="00791C65"/>
    <w:rsid w:val="007A2DAC"/>
    <w:rsid w:val="007E72E9"/>
    <w:rsid w:val="007E7C9C"/>
    <w:rsid w:val="007F4B78"/>
    <w:rsid w:val="008031D9"/>
    <w:rsid w:val="00805053"/>
    <w:rsid w:val="00813AA0"/>
    <w:rsid w:val="00827B42"/>
    <w:rsid w:val="00844409"/>
    <w:rsid w:val="0086315C"/>
    <w:rsid w:val="00864544"/>
    <w:rsid w:val="008855D5"/>
    <w:rsid w:val="008A75F4"/>
    <w:rsid w:val="008D680D"/>
    <w:rsid w:val="008E6015"/>
    <w:rsid w:val="00921E56"/>
    <w:rsid w:val="00927114"/>
    <w:rsid w:val="009950E6"/>
    <w:rsid w:val="009B78B2"/>
    <w:rsid w:val="009C3E07"/>
    <w:rsid w:val="009E5079"/>
    <w:rsid w:val="00A1014A"/>
    <w:rsid w:val="00A10197"/>
    <w:rsid w:val="00A149EE"/>
    <w:rsid w:val="00A16CCE"/>
    <w:rsid w:val="00A35872"/>
    <w:rsid w:val="00A436A4"/>
    <w:rsid w:val="00A45932"/>
    <w:rsid w:val="00A664A3"/>
    <w:rsid w:val="00A7371A"/>
    <w:rsid w:val="00AA450C"/>
    <w:rsid w:val="00AB49A9"/>
    <w:rsid w:val="00AC6B42"/>
    <w:rsid w:val="00AD51A4"/>
    <w:rsid w:val="00AE0C44"/>
    <w:rsid w:val="00AF7E5D"/>
    <w:rsid w:val="00B3733C"/>
    <w:rsid w:val="00B37E8A"/>
    <w:rsid w:val="00B466CB"/>
    <w:rsid w:val="00B61184"/>
    <w:rsid w:val="00B661BD"/>
    <w:rsid w:val="00B67AE9"/>
    <w:rsid w:val="00B74BD4"/>
    <w:rsid w:val="00B81103"/>
    <w:rsid w:val="00B82986"/>
    <w:rsid w:val="00B94D9F"/>
    <w:rsid w:val="00B97A81"/>
    <w:rsid w:val="00BA2008"/>
    <w:rsid w:val="00BC4C4F"/>
    <w:rsid w:val="00BF4B0F"/>
    <w:rsid w:val="00C21823"/>
    <w:rsid w:val="00C24335"/>
    <w:rsid w:val="00C2498A"/>
    <w:rsid w:val="00C412B8"/>
    <w:rsid w:val="00C86145"/>
    <w:rsid w:val="00C91A9A"/>
    <w:rsid w:val="00C95941"/>
    <w:rsid w:val="00CA1C32"/>
    <w:rsid w:val="00CB7B83"/>
    <w:rsid w:val="00CE15E5"/>
    <w:rsid w:val="00CF491A"/>
    <w:rsid w:val="00CF4A9B"/>
    <w:rsid w:val="00CF5E79"/>
    <w:rsid w:val="00CF5EFD"/>
    <w:rsid w:val="00D177CB"/>
    <w:rsid w:val="00D20439"/>
    <w:rsid w:val="00D23905"/>
    <w:rsid w:val="00D34054"/>
    <w:rsid w:val="00D34521"/>
    <w:rsid w:val="00D4052A"/>
    <w:rsid w:val="00D55169"/>
    <w:rsid w:val="00D64D89"/>
    <w:rsid w:val="00D735A0"/>
    <w:rsid w:val="00D83A03"/>
    <w:rsid w:val="00D83EBE"/>
    <w:rsid w:val="00D859B3"/>
    <w:rsid w:val="00D87B70"/>
    <w:rsid w:val="00D92C97"/>
    <w:rsid w:val="00DA08BA"/>
    <w:rsid w:val="00DB3441"/>
    <w:rsid w:val="00DD06D3"/>
    <w:rsid w:val="00DD0DEF"/>
    <w:rsid w:val="00DE10D0"/>
    <w:rsid w:val="00DE4032"/>
    <w:rsid w:val="00DE47E6"/>
    <w:rsid w:val="00DE715A"/>
    <w:rsid w:val="00E02E68"/>
    <w:rsid w:val="00E036CB"/>
    <w:rsid w:val="00E14B58"/>
    <w:rsid w:val="00E343EC"/>
    <w:rsid w:val="00E526D2"/>
    <w:rsid w:val="00E574EE"/>
    <w:rsid w:val="00E63EDB"/>
    <w:rsid w:val="00E648C5"/>
    <w:rsid w:val="00E87B4C"/>
    <w:rsid w:val="00E901AD"/>
    <w:rsid w:val="00E90FD2"/>
    <w:rsid w:val="00EA4BBA"/>
    <w:rsid w:val="00EC3702"/>
    <w:rsid w:val="00EC3841"/>
    <w:rsid w:val="00ED15A4"/>
    <w:rsid w:val="00EE1057"/>
    <w:rsid w:val="00EF5A84"/>
    <w:rsid w:val="00EF68A2"/>
    <w:rsid w:val="00EF7415"/>
    <w:rsid w:val="00F06564"/>
    <w:rsid w:val="00F252B0"/>
    <w:rsid w:val="00F425BB"/>
    <w:rsid w:val="00F811E7"/>
    <w:rsid w:val="00F92CAA"/>
    <w:rsid w:val="00FA09AA"/>
    <w:rsid w:val="00FA2267"/>
    <w:rsid w:val="00FB469A"/>
    <w:rsid w:val="00FC0F24"/>
    <w:rsid w:val="00FC3C90"/>
    <w:rsid w:val="00FD6E44"/>
    <w:rsid w:val="00FD7D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5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27114"/>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27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271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7114"/>
    <w:rPr>
      <w:rFonts w:ascii="Tahoma" w:hAnsi="Tahoma" w:cs="Tahoma"/>
      <w:sz w:val="16"/>
      <w:szCs w:val="16"/>
    </w:rPr>
  </w:style>
  <w:style w:type="character" w:styleId="a6">
    <w:name w:val="Hyperlink"/>
    <w:basedOn w:val="a0"/>
    <w:uiPriority w:val="99"/>
    <w:unhideWhenUsed/>
    <w:rsid w:val="007F4B78"/>
    <w:rPr>
      <w:color w:val="0000FF" w:themeColor="hyperlink"/>
      <w:u w:val="single"/>
    </w:rPr>
  </w:style>
  <w:style w:type="paragraph" w:styleId="a7">
    <w:name w:val="List Paragraph"/>
    <w:basedOn w:val="a"/>
    <w:uiPriority w:val="34"/>
    <w:qFormat/>
    <w:rsid w:val="00FB469A"/>
    <w:pPr>
      <w:ind w:left="720"/>
      <w:contextualSpacing/>
    </w:pPr>
  </w:style>
  <w:style w:type="paragraph" w:styleId="a8">
    <w:name w:val="footnote text"/>
    <w:basedOn w:val="a"/>
    <w:link w:val="a9"/>
    <w:uiPriority w:val="99"/>
    <w:semiHidden/>
    <w:unhideWhenUsed/>
    <w:rsid w:val="00C21823"/>
    <w:pPr>
      <w:spacing w:after="0" w:line="240" w:lineRule="auto"/>
    </w:pPr>
    <w:rPr>
      <w:sz w:val="20"/>
      <w:szCs w:val="20"/>
    </w:rPr>
  </w:style>
  <w:style w:type="character" w:customStyle="1" w:styleId="a9">
    <w:name w:val="Текст сноски Знак"/>
    <w:basedOn w:val="a0"/>
    <w:link w:val="a8"/>
    <w:uiPriority w:val="99"/>
    <w:semiHidden/>
    <w:rsid w:val="00C21823"/>
    <w:rPr>
      <w:sz w:val="20"/>
      <w:szCs w:val="20"/>
    </w:rPr>
  </w:style>
  <w:style w:type="character" w:styleId="aa">
    <w:name w:val="footnote reference"/>
    <w:basedOn w:val="a0"/>
    <w:uiPriority w:val="99"/>
    <w:semiHidden/>
    <w:unhideWhenUsed/>
    <w:rsid w:val="00C2182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5B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27114"/>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59"/>
    <w:rsid w:val="00927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2711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27114"/>
    <w:rPr>
      <w:rFonts w:ascii="Tahoma" w:hAnsi="Tahoma" w:cs="Tahoma"/>
      <w:sz w:val="16"/>
      <w:szCs w:val="16"/>
    </w:rPr>
  </w:style>
  <w:style w:type="character" w:styleId="a6">
    <w:name w:val="Hyperlink"/>
    <w:basedOn w:val="a0"/>
    <w:uiPriority w:val="99"/>
    <w:unhideWhenUsed/>
    <w:rsid w:val="007F4B78"/>
    <w:rPr>
      <w:color w:val="0000FF" w:themeColor="hyperlink"/>
      <w:u w:val="single"/>
    </w:rPr>
  </w:style>
  <w:style w:type="paragraph" w:styleId="a7">
    <w:name w:val="List Paragraph"/>
    <w:basedOn w:val="a"/>
    <w:uiPriority w:val="34"/>
    <w:qFormat/>
    <w:rsid w:val="00FB469A"/>
    <w:pPr>
      <w:ind w:left="720"/>
      <w:contextualSpacing/>
    </w:pPr>
  </w:style>
  <w:style w:type="paragraph" w:styleId="a8">
    <w:name w:val="footnote text"/>
    <w:basedOn w:val="a"/>
    <w:link w:val="a9"/>
    <w:uiPriority w:val="99"/>
    <w:semiHidden/>
    <w:unhideWhenUsed/>
    <w:rsid w:val="00C21823"/>
    <w:pPr>
      <w:spacing w:after="0" w:line="240" w:lineRule="auto"/>
    </w:pPr>
    <w:rPr>
      <w:sz w:val="20"/>
      <w:szCs w:val="20"/>
    </w:rPr>
  </w:style>
  <w:style w:type="character" w:customStyle="1" w:styleId="a9">
    <w:name w:val="Текст сноски Знак"/>
    <w:basedOn w:val="a0"/>
    <w:link w:val="a8"/>
    <w:uiPriority w:val="99"/>
    <w:semiHidden/>
    <w:rsid w:val="00C21823"/>
    <w:rPr>
      <w:sz w:val="20"/>
      <w:szCs w:val="20"/>
    </w:rPr>
  </w:style>
  <w:style w:type="character" w:styleId="aa">
    <w:name w:val="footnote reference"/>
    <w:basedOn w:val="a0"/>
    <w:uiPriority w:val="99"/>
    <w:semiHidden/>
    <w:unhideWhenUsed/>
    <w:rsid w:val="00C218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2703">
      <w:bodyDiv w:val="1"/>
      <w:marLeft w:val="0"/>
      <w:marRight w:val="0"/>
      <w:marTop w:val="0"/>
      <w:marBottom w:val="0"/>
      <w:divBdr>
        <w:top w:val="none" w:sz="0" w:space="0" w:color="auto"/>
        <w:left w:val="none" w:sz="0" w:space="0" w:color="auto"/>
        <w:bottom w:val="none" w:sz="0" w:space="0" w:color="auto"/>
        <w:right w:val="none" w:sz="0" w:space="0" w:color="auto"/>
      </w:divBdr>
    </w:div>
    <w:div w:id="135612244">
      <w:bodyDiv w:val="1"/>
      <w:marLeft w:val="0"/>
      <w:marRight w:val="0"/>
      <w:marTop w:val="0"/>
      <w:marBottom w:val="0"/>
      <w:divBdr>
        <w:top w:val="none" w:sz="0" w:space="0" w:color="auto"/>
        <w:left w:val="none" w:sz="0" w:space="0" w:color="auto"/>
        <w:bottom w:val="none" w:sz="0" w:space="0" w:color="auto"/>
        <w:right w:val="none" w:sz="0" w:space="0" w:color="auto"/>
      </w:divBdr>
    </w:div>
    <w:div w:id="384069380">
      <w:bodyDiv w:val="1"/>
      <w:marLeft w:val="0"/>
      <w:marRight w:val="0"/>
      <w:marTop w:val="0"/>
      <w:marBottom w:val="0"/>
      <w:divBdr>
        <w:top w:val="none" w:sz="0" w:space="0" w:color="auto"/>
        <w:left w:val="none" w:sz="0" w:space="0" w:color="auto"/>
        <w:bottom w:val="none" w:sz="0" w:space="0" w:color="auto"/>
        <w:right w:val="none" w:sz="0" w:space="0" w:color="auto"/>
      </w:divBdr>
    </w:div>
    <w:div w:id="460147213">
      <w:bodyDiv w:val="1"/>
      <w:marLeft w:val="0"/>
      <w:marRight w:val="0"/>
      <w:marTop w:val="0"/>
      <w:marBottom w:val="0"/>
      <w:divBdr>
        <w:top w:val="none" w:sz="0" w:space="0" w:color="auto"/>
        <w:left w:val="none" w:sz="0" w:space="0" w:color="auto"/>
        <w:bottom w:val="none" w:sz="0" w:space="0" w:color="auto"/>
        <w:right w:val="none" w:sz="0" w:space="0" w:color="auto"/>
      </w:divBdr>
    </w:div>
    <w:div w:id="507910123">
      <w:bodyDiv w:val="1"/>
      <w:marLeft w:val="0"/>
      <w:marRight w:val="0"/>
      <w:marTop w:val="0"/>
      <w:marBottom w:val="0"/>
      <w:divBdr>
        <w:top w:val="none" w:sz="0" w:space="0" w:color="auto"/>
        <w:left w:val="none" w:sz="0" w:space="0" w:color="auto"/>
        <w:bottom w:val="none" w:sz="0" w:space="0" w:color="auto"/>
        <w:right w:val="none" w:sz="0" w:space="0" w:color="auto"/>
      </w:divBdr>
    </w:div>
    <w:div w:id="528033212">
      <w:bodyDiv w:val="1"/>
      <w:marLeft w:val="0"/>
      <w:marRight w:val="0"/>
      <w:marTop w:val="0"/>
      <w:marBottom w:val="0"/>
      <w:divBdr>
        <w:top w:val="none" w:sz="0" w:space="0" w:color="auto"/>
        <w:left w:val="none" w:sz="0" w:space="0" w:color="auto"/>
        <w:bottom w:val="none" w:sz="0" w:space="0" w:color="auto"/>
        <w:right w:val="none" w:sz="0" w:space="0" w:color="auto"/>
      </w:divBdr>
    </w:div>
    <w:div w:id="531769044">
      <w:bodyDiv w:val="1"/>
      <w:marLeft w:val="0"/>
      <w:marRight w:val="0"/>
      <w:marTop w:val="0"/>
      <w:marBottom w:val="0"/>
      <w:divBdr>
        <w:top w:val="none" w:sz="0" w:space="0" w:color="auto"/>
        <w:left w:val="none" w:sz="0" w:space="0" w:color="auto"/>
        <w:bottom w:val="none" w:sz="0" w:space="0" w:color="auto"/>
        <w:right w:val="none" w:sz="0" w:space="0" w:color="auto"/>
      </w:divBdr>
    </w:div>
    <w:div w:id="595137257">
      <w:bodyDiv w:val="1"/>
      <w:marLeft w:val="0"/>
      <w:marRight w:val="0"/>
      <w:marTop w:val="0"/>
      <w:marBottom w:val="0"/>
      <w:divBdr>
        <w:top w:val="none" w:sz="0" w:space="0" w:color="auto"/>
        <w:left w:val="none" w:sz="0" w:space="0" w:color="auto"/>
        <w:bottom w:val="none" w:sz="0" w:space="0" w:color="auto"/>
        <w:right w:val="none" w:sz="0" w:space="0" w:color="auto"/>
      </w:divBdr>
    </w:div>
    <w:div w:id="745880139">
      <w:bodyDiv w:val="1"/>
      <w:marLeft w:val="0"/>
      <w:marRight w:val="0"/>
      <w:marTop w:val="0"/>
      <w:marBottom w:val="0"/>
      <w:divBdr>
        <w:top w:val="none" w:sz="0" w:space="0" w:color="auto"/>
        <w:left w:val="none" w:sz="0" w:space="0" w:color="auto"/>
        <w:bottom w:val="none" w:sz="0" w:space="0" w:color="auto"/>
        <w:right w:val="none" w:sz="0" w:space="0" w:color="auto"/>
      </w:divBdr>
    </w:div>
    <w:div w:id="806169009">
      <w:bodyDiv w:val="1"/>
      <w:marLeft w:val="0"/>
      <w:marRight w:val="0"/>
      <w:marTop w:val="0"/>
      <w:marBottom w:val="0"/>
      <w:divBdr>
        <w:top w:val="none" w:sz="0" w:space="0" w:color="auto"/>
        <w:left w:val="none" w:sz="0" w:space="0" w:color="auto"/>
        <w:bottom w:val="none" w:sz="0" w:space="0" w:color="auto"/>
        <w:right w:val="none" w:sz="0" w:space="0" w:color="auto"/>
      </w:divBdr>
    </w:div>
    <w:div w:id="1059674786">
      <w:bodyDiv w:val="1"/>
      <w:marLeft w:val="0"/>
      <w:marRight w:val="0"/>
      <w:marTop w:val="0"/>
      <w:marBottom w:val="0"/>
      <w:divBdr>
        <w:top w:val="none" w:sz="0" w:space="0" w:color="auto"/>
        <w:left w:val="none" w:sz="0" w:space="0" w:color="auto"/>
        <w:bottom w:val="none" w:sz="0" w:space="0" w:color="auto"/>
        <w:right w:val="none" w:sz="0" w:space="0" w:color="auto"/>
      </w:divBdr>
    </w:div>
    <w:div w:id="1065565412">
      <w:bodyDiv w:val="1"/>
      <w:marLeft w:val="0"/>
      <w:marRight w:val="0"/>
      <w:marTop w:val="0"/>
      <w:marBottom w:val="0"/>
      <w:divBdr>
        <w:top w:val="none" w:sz="0" w:space="0" w:color="auto"/>
        <w:left w:val="none" w:sz="0" w:space="0" w:color="auto"/>
        <w:bottom w:val="none" w:sz="0" w:space="0" w:color="auto"/>
        <w:right w:val="none" w:sz="0" w:space="0" w:color="auto"/>
      </w:divBdr>
    </w:div>
    <w:div w:id="1099760319">
      <w:bodyDiv w:val="1"/>
      <w:marLeft w:val="0"/>
      <w:marRight w:val="0"/>
      <w:marTop w:val="0"/>
      <w:marBottom w:val="0"/>
      <w:divBdr>
        <w:top w:val="none" w:sz="0" w:space="0" w:color="auto"/>
        <w:left w:val="none" w:sz="0" w:space="0" w:color="auto"/>
        <w:bottom w:val="none" w:sz="0" w:space="0" w:color="auto"/>
        <w:right w:val="none" w:sz="0" w:space="0" w:color="auto"/>
      </w:divBdr>
    </w:div>
    <w:div w:id="1364138641">
      <w:bodyDiv w:val="1"/>
      <w:marLeft w:val="0"/>
      <w:marRight w:val="0"/>
      <w:marTop w:val="0"/>
      <w:marBottom w:val="0"/>
      <w:divBdr>
        <w:top w:val="none" w:sz="0" w:space="0" w:color="auto"/>
        <w:left w:val="none" w:sz="0" w:space="0" w:color="auto"/>
        <w:bottom w:val="none" w:sz="0" w:space="0" w:color="auto"/>
        <w:right w:val="none" w:sz="0" w:space="0" w:color="auto"/>
      </w:divBdr>
    </w:div>
    <w:div w:id="1386953937">
      <w:bodyDiv w:val="1"/>
      <w:marLeft w:val="0"/>
      <w:marRight w:val="0"/>
      <w:marTop w:val="0"/>
      <w:marBottom w:val="0"/>
      <w:divBdr>
        <w:top w:val="none" w:sz="0" w:space="0" w:color="auto"/>
        <w:left w:val="none" w:sz="0" w:space="0" w:color="auto"/>
        <w:bottom w:val="none" w:sz="0" w:space="0" w:color="auto"/>
        <w:right w:val="none" w:sz="0" w:space="0" w:color="auto"/>
      </w:divBdr>
    </w:div>
    <w:div w:id="1462846471">
      <w:bodyDiv w:val="1"/>
      <w:marLeft w:val="0"/>
      <w:marRight w:val="0"/>
      <w:marTop w:val="0"/>
      <w:marBottom w:val="0"/>
      <w:divBdr>
        <w:top w:val="none" w:sz="0" w:space="0" w:color="auto"/>
        <w:left w:val="none" w:sz="0" w:space="0" w:color="auto"/>
        <w:bottom w:val="none" w:sz="0" w:space="0" w:color="auto"/>
        <w:right w:val="none" w:sz="0" w:space="0" w:color="auto"/>
      </w:divBdr>
    </w:div>
    <w:div w:id="1779057402">
      <w:bodyDiv w:val="1"/>
      <w:marLeft w:val="0"/>
      <w:marRight w:val="0"/>
      <w:marTop w:val="0"/>
      <w:marBottom w:val="0"/>
      <w:divBdr>
        <w:top w:val="none" w:sz="0" w:space="0" w:color="auto"/>
        <w:left w:val="none" w:sz="0" w:space="0" w:color="auto"/>
        <w:bottom w:val="none" w:sz="0" w:space="0" w:color="auto"/>
        <w:right w:val="none" w:sz="0" w:space="0" w:color="auto"/>
      </w:divBdr>
    </w:div>
    <w:div w:id="1927034249">
      <w:bodyDiv w:val="1"/>
      <w:marLeft w:val="0"/>
      <w:marRight w:val="0"/>
      <w:marTop w:val="0"/>
      <w:marBottom w:val="0"/>
      <w:divBdr>
        <w:top w:val="none" w:sz="0" w:space="0" w:color="auto"/>
        <w:left w:val="none" w:sz="0" w:space="0" w:color="auto"/>
        <w:bottom w:val="none" w:sz="0" w:space="0" w:color="auto"/>
        <w:right w:val="none" w:sz="0" w:space="0" w:color="auto"/>
      </w:divBdr>
    </w:div>
    <w:div w:id="1983121706">
      <w:bodyDiv w:val="1"/>
      <w:marLeft w:val="0"/>
      <w:marRight w:val="0"/>
      <w:marTop w:val="0"/>
      <w:marBottom w:val="0"/>
      <w:divBdr>
        <w:top w:val="none" w:sz="0" w:space="0" w:color="auto"/>
        <w:left w:val="none" w:sz="0" w:space="0" w:color="auto"/>
        <w:bottom w:val="none" w:sz="0" w:space="0" w:color="auto"/>
        <w:right w:val="none" w:sz="0" w:space="0" w:color="auto"/>
      </w:divBdr>
    </w:div>
    <w:div w:id="206648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c.fipi.ru/ege/analiticheskie-i-metodicheskie-materialy/2024/ma_mr_2024.pdf"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du.gov.ru/"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hart>
    <c:autoTitleDeleted val="1"/>
    <c:plotArea>
      <c:layout>
        <c:manualLayout>
          <c:layoutTarget val="inner"/>
          <c:xMode val="edge"/>
          <c:yMode val="edge"/>
          <c:x val="7.8310135409631595E-2"/>
          <c:y val="1.9490585572809055E-2"/>
          <c:w val="0.8469142966315355"/>
          <c:h val="0.96291357012204948"/>
        </c:manualLayout>
      </c:layout>
      <c:barChart>
        <c:barDir val="bar"/>
        <c:grouping val="clustered"/>
        <c:varyColors val="0"/>
        <c:ser>
          <c:idx val="0"/>
          <c:order val="0"/>
          <c:invertIfNegative val="0"/>
          <c:dLbls>
            <c:dLbl>
              <c:idx val="0"/>
              <c:delete val="1"/>
            </c:dLbl>
            <c:dLbl>
              <c:idx val="1"/>
              <c:delete val="1"/>
            </c:dLbl>
            <c:dLbl>
              <c:idx val="2"/>
              <c:delete val="1"/>
            </c:dLbl>
            <c:dLbl>
              <c:idx val="3"/>
              <c:delete val="1"/>
            </c:dLbl>
            <c:dLbl>
              <c:idx val="5"/>
              <c:delete val="1"/>
            </c:dLbl>
            <c:dLbl>
              <c:idx val="7"/>
              <c:delete val="1"/>
            </c:dLbl>
            <c:dLbl>
              <c:idx val="26"/>
              <c:delete val="1"/>
            </c:dLbl>
            <c:dLbl>
              <c:idx val="27"/>
              <c:delete val="1"/>
            </c:dLbl>
            <c:dLbl>
              <c:idx val="28"/>
              <c:delete val="1"/>
            </c:dLbl>
            <c:showLegendKey val="0"/>
            <c:showVal val="1"/>
            <c:showCatName val="0"/>
            <c:showSerName val="0"/>
            <c:showPercent val="0"/>
            <c:showBubbleSize val="0"/>
            <c:showLeaderLines val="0"/>
          </c:dLbls>
          <c:cat>
            <c:numRef>
              <c:f>'Анализ 3 город'!$E$2:$AD$2</c:f>
              <c:numCache>
                <c:formatCode>General</c:formatCode>
                <c:ptCount val="26"/>
                <c:pt idx="0">
                  <c:v>100</c:v>
                </c:pt>
                <c:pt idx="1">
                  <c:v>99</c:v>
                </c:pt>
                <c:pt idx="2">
                  <c:v>98</c:v>
                </c:pt>
                <c:pt idx="3">
                  <c:v>97</c:v>
                </c:pt>
                <c:pt idx="4">
                  <c:v>96</c:v>
                </c:pt>
                <c:pt idx="5">
                  <c:v>95</c:v>
                </c:pt>
                <c:pt idx="6">
                  <c:v>94</c:v>
                </c:pt>
                <c:pt idx="7">
                  <c:v>92</c:v>
                </c:pt>
                <c:pt idx="8">
                  <c:v>90</c:v>
                </c:pt>
                <c:pt idx="9">
                  <c:v>88</c:v>
                </c:pt>
                <c:pt idx="10">
                  <c:v>86</c:v>
                </c:pt>
                <c:pt idx="11">
                  <c:v>84</c:v>
                </c:pt>
                <c:pt idx="12">
                  <c:v>82</c:v>
                </c:pt>
                <c:pt idx="13">
                  <c:v>80</c:v>
                </c:pt>
                <c:pt idx="14">
                  <c:v>78</c:v>
                </c:pt>
                <c:pt idx="15">
                  <c:v>76</c:v>
                </c:pt>
                <c:pt idx="16">
                  <c:v>74</c:v>
                </c:pt>
                <c:pt idx="17">
                  <c:v>72</c:v>
                </c:pt>
                <c:pt idx="18">
                  <c:v>70</c:v>
                </c:pt>
                <c:pt idx="19">
                  <c:v>64</c:v>
                </c:pt>
                <c:pt idx="20">
                  <c:v>58</c:v>
                </c:pt>
                <c:pt idx="21">
                  <c:v>52</c:v>
                </c:pt>
                <c:pt idx="22">
                  <c:v>46</c:v>
                </c:pt>
                <c:pt idx="23">
                  <c:v>40</c:v>
                </c:pt>
                <c:pt idx="24">
                  <c:v>34</c:v>
                </c:pt>
                <c:pt idx="25">
                  <c:v>27</c:v>
                </c:pt>
              </c:numCache>
            </c:numRef>
          </c:cat>
          <c:val>
            <c:numRef>
              <c:f>'Анализ 3 город'!$C$93:$AG$93</c:f>
              <c:numCache>
                <c:formatCode>General</c:formatCode>
                <c:ptCount val="29"/>
                <c:pt idx="0">
                  <c:v>0</c:v>
                </c:pt>
                <c:pt idx="1">
                  <c:v>0</c:v>
                </c:pt>
                <c:pt idx="2">
                  <c:v>0</c:v>
                </c:pt>
                <c:pt idx="3">
                  <c:v>0</c:v>
                </c:pt>
                <c:pt idx="4">
                  <c:v>1</c:v>
                </c:pt>
                <c:pt idx="5">
                  <c:v>0</c:v>
                </c:pt>
                <c:pt idx="6">
                  <c:v>1</c:v>
                </c:pt>
                <c:pt idx="7">
                  <c:v>0</c:v>
                </c:pt>
                <c:pt idx="8">
                  <c:v>1</c:v>
                </c:pt>
                <c:pt idx="9">
                  <c:v>5</c:v>
                </c:pt>
                <c:pt idx="10">
                  <c:v>10</c:v>
                </c:pt>
                <c:pt idx="11">
                  <c:v>5</c:v>
                </c:pt>
                <c:pt idx="12">
                  <c:v>7</c:v>
                </c:pt>
                <c:pt idx="13">
                  <c:v>7</c:v>
                </c:pt>
                <c:pt idx="14">
                  <c:v>19</c:v>
                </c:pt>
                <c:pt idx="15">
                  <c:v>8</c:v>
                </c:pt>
                <c:pt idx="16">
                  <c:v>14</c:v>
                </c:pt>
                <c:pt idx="17">
                  <c:v>25</c:v>
                </c:pt>
                <c:pt idx="18">
                  <c:v>18</c:v>
                </c:pt>
                <c:pt idx="19">
                  <c:v>15</c:v>
                </c:pt>
                <c:pt idx="20">
                  <c:v>16</c:v>
                </c:pt>
                <c:pt idx="21">
                  <c:v>22</c:v>
                </c:pt>
                <c:pt idx="22">
                  <c:v>20</c:v>
                </c:pt>
                <c:pt idx="23">
                  <c:v>22</c:v>
                </c:pt>
                <c:pt idx="24">
                  <c:v>11</c:v>
                </c:pt>
                <c:pt idx="25">
                  <c:v>9</c:v>
                </c:pt>
                <c:pt idx="26">
                  <c:v>0</c:v>
                </c:pt>
                <c:pt idx="27">
                  <c:v>0</c:v>
                </c:pt>
                <c:pt idx="28">
                  <c:v>0</c:v>
                </c:pt>
              </c:numCache>
            </c:numRef>
          </c:val>
          <c:extLst xmlns:c16r2="http://schemas.microsoft.com/office/drawing/2015/06/chart">
            <c:ext xmlns:c16="http://schemas.microsoft.com/office/drawing/2014/chart" uri="{C3380CC4-5D6E-409C-BE32-E72D297353CC}">
              <c16:uniqueId val="{0000000B-E3F5-4CE1-8CBA-9D683B6DEFFC}"/>
            </c:ext>
          </c:extLst>
        </c:ser>
        <c:dLbls>
          <c:showLegendKey val="0"/>
          <c:showVal val="0"/>
          <c:showCatName val="0"/>
          <c:showSerName val="0"/>
          <c:showPercent val="0"/>
          <c:showBubbleSize val="0"/>
        </c:dLbls>
        <c:gapWidth val="300"/>
        <c:axId val="35049472"/>
        <c:axId val="70072512"/>
      </c:barChart>
      <c:catAx>
        <c:axId val="35049472"/>
        <c:scaling>
          <c:orientation val="minMax"/>
        </c:scaling>
        <c:delete val="0"/>
        <c:axPos val="l"/>
        <c:title>
          <c:tx>
            <c:rich>
              <a:bodyPr/>
              <a:lstStyle/>
              <a:p>
                <a:pPr>
                  <a:defRPr/>
                </a:pPr>
                <a:r>
                  <a:rPr lang="ru-RU"/>
                  <a:t>Набранный балл</a:t>
                </a:r>
              </a:p>
            </c:rich>
          </c:tx>
          <c:overlay val="0"/>
        </c:title>
        <c:numFmt formatCode="General" sourceLinked="1"/>
        <c:majorTickMark val="none"/>
        <c:minorTickMark val="none"/>
        <c:tickLblPos val="nextTo"/>
        <c:crossAx val="70072512"/>
        <c:crosses val="autoZero"/>
        <c:auto val="1"/>
        <c:lblAlgn val="ctr"/>
        <c:lblOffset val="100"/>
        <c:noMultiLvlLbl val="0"/>
      </c:catAx>
      <c:valAx>
        <c:axId val="70072512"/>
        <c:scaling>
          <c:orientation val="minMax"/>
        </c:scaling>
        <c:delete val="1"/>
        <c:axPos val="b"/>
        <c:title>
          <c:tx>
            <c:rich>
              <a:bodyPr/>
              <a:lstStyle/>
              <a:p>
                <a:pPr>
                  <a:defRPr/>
                </a:pPr>
                <a:r>
                  <a:rPr lang="ru-RU"/>
                  <a:t>Количество  участников</a:t>
                </a:r>
              </a:p>
            </c:rich>
          </c:tx>
          <c:layout>
            <c:manualLayout>
              <c:xMode val="edge"/>
              <c:yMode val="edge"/>
              <c:x val="0.41219258114960611"/>
              <c:y val="0.76929341255877348"/>
            </c:manualLayout>
          </c:layout>
          <c:overlay val="0"/>
        </c:title>
        <c:numFmt formatCode="General" sourceLinked="1"/>
        <c:majorTickMark val="out"/>
        <c:minorTickMark val="none"/>
        <c:tickLblPos val="nextTo"/>
        <c:crossAx val="3504947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val>
            <c:numRef>
              <c:f>'математика профильный урове (пе'!$C$91:$F$91</c:f>
              <c:numCache>
                <c:formatCode>0.0</c:formatCode>
                <c:ptCount val="4"/>
                <c:pt idx="0">
                  <c:v>0</c:v>
                </c:pt>
                <c:pt idx="1">
                  <c:v>35.593220338983052</c:v>
                </c:pt>
                <c:pt idx="2">
                  <c:v>48.728813559322035</c:v>
                </c:pt>
                <c:pt idx="3">
                  <c:v>15.677966101694915</c:v>
                </c:pt>
              </c:numCache>
            </c:numRef>
          </c:val>
        </c:ser>
        <c:dLbls>
          <c:showLegendKey val="0"/>
          <c:showVal val="0"/>
          <c:showCatName val="0"/>
          <c:showSerName val="0"/>
          <c:showPercent val="0"/>
          <c:showBubbleSize val="0"/>
        </c:dLbls>
        <c:gapWidth val="150"/>
        <c:axId val="36356096"/>
        <c:axId val="36375360"/>
      </c:barChart>
      <c:catAx>
        <c:axId val="36356096"/>
        <c:scaling>
          <c:orientation val="minMax"/>
        </c:scaling>
        <c:delete val="0"/>
        <c:axPos val="b"/>
        <c:majorTickMark val="out"/>
        <c:minorTickMark val="none"/>
        <c:tickLblPos val="nextTo"/>
        <c:crossAx val="36375360"/>
        <c:crosses val="autoZero"/>
        <c:auto val="1"/>
        <c:lblAlgn val="ctr"/>
        <c:lblOffset val="100"/>
        <c:noMultiLvlLbl val="0"/>
      </c:catAx>
      <c:valAx>
        <c:axId val="36375360"/>
        <c:scaling>
          <c:orientation val="minMax"/>
        </c:scaling>
        <c:delete val="0"/>
        <c:axPos val="l"/>
        <c:numFmt formatCode="0.0" sourceLinked="1"/>
        <c:majorTickMark val="out"/>
        <c:minorTickMark val="none"/>
        <c:tickLblPos val="nextTo"/>
        <c:crossAx val="36356096"/>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0"/>
          <c:order val="0"/>
          <c:invertIfNegative val="0"/>
          <c:dLbls>
            <c:dLbl>
              <c:idx val="0"/>
              <c:tx>
                <c:rich>
                  <a:bodyPr/>
                  <a:lstStyle/>
                  <a:p>
                    <a:r>
                      <a:rPr lang="ru-RU"/>
                      <a:t>1</a:t>
                    </a:r>
                    <a:endParaRPr lang="en-US"/>
                  </a:p>
                </c:rich>
              </c:tx>
              <c:showLegendKey val="0"/>
              <c:showVal val="1"/>
              <c:showCatName val="0"/>
              <c:showSerName val="0"/>
              <c:showPercent val="0"/>
              <c:showBubbleSize val="0"/>
            </c:dLbl>
            <c:dLbl>
              <c:idx val="1"/>
              <c:tx>
                <c:rich>
                  <a:bodyPr/>
                  <a:lstStyle/>
                  <a:p>
                    <a:r>
                      <a:rPr lang="ru-RU"/>
                      <a:t>47</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'математика базовый уровень(пере'!$E$87:$H$87</c:f>
              <c:strCache>
                <c:ptCount val="4"/>
                <c:pt idx="0">
                  <c:v>"2"</c:v>
                </c:pt>
                <c:pt idx="1">
                  <c:v>"3"</c:v>
                </c:pt>
                <c:pt idx="2">
                  <c:v>"4"</c:v>
                </c:pt>
                <c:pt idx="3">
                  <c:v>"5"</c:v>
                </c:pt>
              </c:strCache>
            </c:strRef>
          </c:cat>
          <c:val>
            <c:numRef>
              <c:f>'математика базовый уровень(пере'!$E$88:$H$88</c:f>
              <c:numCache>
                <c:formatCode>General</c:formatCode>
                <c:ptCount val="4"/>
                <c:pt idx="0">
                  <c:v>2</c:v>
                </c:pt>
                <c:pt idx="1">
                  <c:v>46</c:v>
                </c:pt>
                <c:pt idx="2">
                  <c:v>128</c:v>
                </c:pt>
                <c:pt idx="3">
                  <c:v>93</c:v>
                </c:pt>
              </c:numCache>
            </c:numRef>
          </c:val>
        </c:ser>
        <c:dLbls>
          <c:showLegendKey val="0"/>
          <c:showVal val="0"/>
          <c:showCatName val="0"/>
          <c:showSerName val="0"/>
          <c:showPercent val="0"/>
          <c:showBubbleSize val="0"/>
        </c:dLbls>
        <c:gapWidth val="150"/>
        <c:axId val="36356608"/>
        <c:axId val="36377664"/>
      </c:barChart>
      <c:catAx>
        <c:axId val="36356608"/>
        <c:scaling>
          <c:orientation val="minMax"/>
        </c:scaling>
        <c:delete val="0"/>
        <c:axPos val="b"/>
        <c:majorTickMark val="out"/>
        <c:minorTickMark val="none"/>
        <c:tickLblPos val="nextTo"/>
        <c:crossAx val="36377664"/>
        <c:crosses val="autoZero"/>
        <c:auto val="1"/>
        <c:lblAlgn val="ctr"/>
        <c:lblOffset val="100"/>
        <c:noMultiLvlLbl val="0"/>
      </c:catAx>
      <c:valAx>
        <c:axId val="36377664"/>
        <c:scaling>
          <c:orientation val="minMax"/>
        </c:scaling>
        <c:delete val="0"/>
        <c:axPos val="l"/>
        <c:numFmt formatCode="General" sourceLinked="1"/>
        <c:majorTickMark val="out"/>
        <c:minorTickMark val="none"/>
        <c:tickLblPos val="nextTo"/>
        <c:crossAx val="36356608"/>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CBA93-8D2F-420F-ACC8-E7F44046C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3222</TotalTime>
  <Pages>17</Pages>
  <Words>5981</Words>
  <Characters>34092</Characters>
  <Application>Microsoft Office Word</Application>
  <DocSecurity>0</DocSecurity>
  <Lines>284</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102-4</dc:creator>
  <cp:keywords/>
  <dc:description/>
  <cp:lastModifiedBy>102-4</cp:lastModifiedBy>
  <cp:revision>144</cp:revision>
  <dcterms:created xsi:type="dcterms:W3CDTF">2024-09-06T03:49:00Z</dcterms:created>
  <dcterms:modified xsi:type="dcterms:W3CDTF">2024-11-02T09:37:00Z</dcterms:modified>
</cp:coreProperties>
</file>