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C5" w:rsidRDefault="002B59C5" w:rsidP="002B59C5">
      <w:pPr>
        <w:shd w:val="clear" w:color="auto" w:fill="FFFFFF"/>
        <w:spacing w:after="0" w:afterAutospacing="1" w:line="240" w:lineRule="auto"/>
        <w:jc w:val="center"/>
        <w:textAlignment w:val="baseline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Уважаемые родители!</w:t>
      </w:r>
    </w:p>
    <w:p w:rsidR="002B59C5" w:rsidRDefault="002B59C5" w:rsidP="002B59C5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В Министерстве юстиции России зарегистрирован приказ Министерства просвещения Российской Федерации от 9 октября 2024 года № 704, который вносит изменения в федеральные основные общеобразовательные программы, вступающие в силу с 1 сентября 2025 года. </w:t>
      </w:r>
    </w:p>
    <w:p w:rsidR="002B59C5" w:rsidRPr="002B59C5" w:rsidRDefault="002B59C5" w:rsidP="002B59C5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 </w:t>
      </w:r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Соответствующий документ </w:t>
      </w:r>
      <w:hyperlink r:id="rId6" w:history="1">
        <w:r w:rsidRPr="002B59C5">
          <w:rPr>
            <w:rFonts w:ascii="Liberation Serif" w:eastAsia="Times New Roman" w:hAnsi="Liberation Serif" w:cs="Arial"/>
            <w:color w:val="800080"/>
            <w:sz w:val="24"/>
            <w:szCs w:val="24"/>
            <w:bdr w:val="none" w:sz="0" w:space="0" w:color="auto" w:frame="1"/>
            <w:lang w:eastAsia="ru-RU"/>
          </w:rPr>
          <w:t>опубликован</w:t>
        </w:r>
      </w:hyperlink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 на </w:t>
      </w:r>
      <w:proofErr w:type="gramStart"/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Официальном</w:t>
      </w:r>
      <w:proofErr w:type="gramEnd"/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 интернет-портале правовой информации.</w:t>
      </w:r>
    </w:p>
    <w:p w:rsidR="002B59C5" w:rsidRPr="002B59C5" w:rsidRDefault="002B59C5" w:rsidP="002B59C5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Liberation Serif" w:eastAsia="Times New Roman" w:hAnsi="Liberation Serif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  <w:r w:rsidRPr="002B59C5">
        <w:rPr>
          <w:rFonts w:ascii="Liberation Serif" w:eastAsia="Times New Roman" w:hAnsi="Liberation Serif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Основные изменения в федеральные образовательные программы:</w:t>
      </w:r>
      <w:r>
        <w:rPr>
          <w:rFonts w:ascii="Liberation Serif" w:eastAsia="Times New Roman" w:hAnsi="Liberation Serif" w:cs="Arial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мероприятия и сроки их реализации:</w:t>
      </w:r>
    </w:p>
    <w:p w:rsidR="002B59C5" w:rsidRPr="002B59C5" w:rsidRDefault="002B59C5" w:rsidP="002B59C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textAlignment w:val="baseline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proofErr w:type="gramStart"/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В целях сокращения нагрузки на обучающихся определено максимальное количество контрольных.</w:t>
      </w:r>
      <w:proofErr w:type="gramEnd"/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 Оно не должно превышать 10% от всего объема учебного времени.</w:t>
      </w:r>
    </w:p>
    <w:p w:rsidR="002B59C5" w:rsidRPr="002B59C5" w:rsidRDefault="002B59C5" w:rsidP="002B59C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textAlignment w:val="baseline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Приказом закреплен перечень (кодификатор) проверяемых требований к </w:t>
      </w:r>
      <w:proofErr w:type="spellStart"/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метапредметным</w:t>
      </w:r>
      <w:proofErr w:type="spellEnd"/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 и предметным результатам освоения основных общеобразовательных программ при проведении федеральных и региональных процедур оценки качества образования.</w:t>
      </w:r>
    </w:p>
    <w:p w:rsidR="002B59C5" w:rsidRPr="002B59C5" w:rsidRDefault="002B59C5" w:rsidP="002B59C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textAlignment w:val="baseline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Программы синхронизированы с основным и единым государственными экзаменами: по каждому учебному предмету указан перечень элементов содержания, проверяемых на ОГЭ и ЕГЭ.</w:t>
      </w:r>
    </w:p>
    <w:p w:rsidR="002B59C5" w:rsidRPr="002B59C5" w:rsidRDefault="002B59C5" w:rsidP="002B59C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textAlignment w:val="baseline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Также в программы внесено поурочное планирование по учебным предметам непосредственного применения. При этом у общеобразовательных организаций остается право по своему усмотрению использовать часы резервных уроков и определять место оценочных процедур в поурочном планировании и их количество, не превышающее установленных требований.</w:t>
      </w:r>
    </w:p>
    <w:p w:rsidR="002B59C5" w:rsidRPr="002B59C5" w:rsidRDefault="002B59C5" w:rsidP="002B59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Установлены изменения и в части учебных предметов «История» и «Обществознание»:</w:t>
      </w:r>
    </w:p>
    <w:p w:rsidR="002B59C5" w:rsidRDefault="002B59C5" w:rsidP="002B59C5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0"/>
        <w:jc w:val="both"/>
        <w:textAlignment w:val="baseline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так, с 1 сентября 2025 года в 5–7-х классах число часов, рекомендованных для изучения истории, составляет 3 часа в неделю: 5-й класс – 68 часов (всеобщая история), 34 часа (история нашего края); 6-й и 7-й классы – 28 часов (всеобщая история), 57 часов (история России), 17 часов (история нашего края). </w:t>
      </w:r>
    </w:p>
    <w:p w:rsidR="002B59C5" w:rsidRPr="002B59C5" w:rsidRDefault="002B59C5" w:rsidP="002B59C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В 8–9-х классах изменения предусмотрены с 1 сентября 2026 года: для 8-х классов отводится 34 часа на всеобщую историю и 68 часов на историю России; для 9-х классов – 23 часа на всеобщую историю и 45 часов на историю России;</w:t>
      </w:r>
    </w:p>
    <w:p w:rsidR="002B59C5" w:rsidRDefault="002B59C5" w:rsidP="002B59C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 xml:space="preserve">c 1 сентября 2025 года – в 6–7-х классах обществознание не изучается; в 8–9-х классах число часов, рекомендованных для изучения предмета, остается без изменений. </w:t>
      </w:r>
    </w:p>
    <w:p w:rsidR="002B59C5" w:rsidRPr="002B59C5" w:rsidRDefault="002B59C5" w:rsidP="002B59C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</w:pPr>
      <w:r w:rsidRPr="002B59C5">
        <w:rPr>
          <w:rFonts w:ascii="Liberation Serif" w:eastAsia="Times New Roman" w:hAnsi="Liberation Serif" w:cs="Arial"/>
          <w:color w:val="363636"/>
          <w:sz w:val="24"/>
          <w:szCs w:val="24"/>
          <w:lang w:eastAsia="ru-RU"/>
        </w:rPr>
        <w:t>С 1 сентября 2026 года школьники начнут изучать обществознание только в 9-м классе.</w:t>
      </w:r>
    </w:p>
    <w:p w:rsidR="002422C7" w:rsidRPr="002422C7" w:rsidRDefault="002422C7" w:rsidP="002422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2422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Мероприятия для родительской общественности ОО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 Первоуральск</w:t>
      </w:r>
      <w:r w:rsidRPr="002422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актуальным вопросам перехода на обучение по обновленному ФГОС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начального общего, основного общего и среднего общего образования </w:t>
      </w:r>
      <w:proofErr w:type="gramEnd"/>
    </w:p>
    <w:tbl>
      <w:tblPr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5226"/>
        <w:gridCol w:w="1123"/>
        <w:gridCol w:w="1995"/>
      </w:tblGrid>
      <w:tr w:rsidR="002422C7" w:rsidRPr="002422C7" w:rsidTr="002422C7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22C7" w:rsidRPr="002422C7" w:rsidTr="002422C7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Размещение информации о подготовке к ведению обновленного ФГОС на официальном сайте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Управления образования, ОО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 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образования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ОО</w:t>
            </w:r>
          </w:p>
        </w:tc>
      </w:tr>
      <w:tr w:rsidR="002422C7" w:rsidRPr="002422C7" w:rsidTr="002422C7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Консультационная помощь для родителей </w:t>
            </w: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(законных представителей) по вопросам введения обновленного ФГОС 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в </w:t>
            </w: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течение учебного года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</w:tr>
      <w:tr w:rsidR="002422C7" w:rsidRPr="002422C7" w:rsidTr="002422C7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Родительское собрание «Подготовка к реализации </w:t>
            </w:r>
            <w:proofErr w:type="gramStart"/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обновленного</w:t>
            </w:r>
            <w:proofErr w:type="gramEnd"/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ФГОС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учебных планов</w:t>
            </w: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Май-август 2025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ОО</w:t>
            </w:r>
          </w:p>
        </w:tc>
      </w:tr>
      <w:tr w:rsidR="002422C7" w:rsidRPr="002422C7" w:rsidTr="002422C7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горячей линии по вопросам введения ФГОС 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422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2C7" w:rsidRPr="002422C7" w:rsidRDefault="002422C7" w:rsidP="002422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образования 83439629210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215)</w:t>
            </w:r>
          </w:p>
        </w:tc>
      </w:tr>
    </w:tbl>
    <w:p w:rsidR="002422C7" w:rsidRPr="002422C7" w:rsidRDefault="002422C7" w:rsidP="002422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422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12461" w:rsidRPr="002B59C5" w:rsidRDefault="002422C7">
      <w:pPr>
        <w:rPr>
          <w:rFonts w:ascii="Liberation Serif" w:hAnsi="Liberation Serif"/>
        </w:rPr>
      </w:pPr>
    </w:p>
    <w:sectPr w:rsidR="00112461" w:rsidRPr="002B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24EF"/>
    <w:multiLevelType w:val="multilevel"/>
    <w:tmpl w:val="3730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F6"/>
    <w:rsid w:val="002422C7"/>
    <w:rsid w:val="002B59C5"/>
    <w:rsid w:val="00A60ECB"/>
    <w:rsid w:val="00A67F64"/>
    <w:rsid w:val="00F6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2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502120007?index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209-2</dc:creator>
  <cp:keywords/>
  <dc:description/>
  <cp:lastModifiedBy>209-2</cp:lastModifiedBy>
  <cp:revision>3</cp:revision>
  <dcterms:created xsi:type="dcterms:W3CDTF">2025-06-03T11:02:00Z</dcterms:created>
  <dcterms:modified xsi:type="dcterms:W3CDTF">2025-06-03T11:18:00Z</dcterms:modified>
</cp:coreProperties>
</file>